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ACE3" w14:textId="77777777" w:rsidR="00692063" w:rsidRPr="0055050E" w:rsidRDefault="00FA40B3" w:rsidP="00692063">
      <w:pPr>
        <w:pStyle w:val="3"/>
        <w:spacing w:before="120"/>
        <w:jc w:val="center"/>
        <w:rPr>
          <w:sz w:val="24"/>
          <w:szCs w:val="24"/>
          <w:lang w:val="en-US"/>
        </w:rPr>
      </w:pPr>
      <w:r w:rsidRPr="0055050E">
        <w:rPr>
          <w:sz w:val="24"/>
          <w:szCs w:val="24"/>
          <w:lang w:val="en-US"/>
        </w:rPr>
        <w:t xml:space="preserve"> </w:t>
      </w:r>
    </w:p>
    <w:p w14:paraId="74CF5E46" w14:textId="77777777" w:rsidR="00692063" w:rsidRPr="0055050E" w:rsidRDefault="00692063" w:rsidP="00692063">
      <w:pPr>
        <w:pStyle w:val="3"/>
        <w:spacing w:before="120"/>
        <w:jc w:val="center"/>
        <w:rPr>
          <w:sz w:val="24"/>
          <w:szCs w:val="24"/>
          <w:lang w:val="en-US"/>
        </w:rPr>
      </w:pPr>
      <w:r w:rsidRPr="0055050E">
        <w:rPr>
          <w:sz w:val="24"/>
          <w:szCs w:val="24"/>
          <w:lang w:val="en-US"/>
        </w:rPr>
        <w:t>“</w:t>
      </w:r>
      <w:r w:rsidR="00C0234C" w:rsidRPr="0055050E">
        <w:rPr>
          <w:sz w:val="24"/>
          <w:szCs w:val="24"/>
          <w:lang w:val="en-US"/>
        </w:rPr>
        <w:t xml:space="preserve"> XƏZİNƏDARLIĞIN İNFORMASİYA </w:t>
      </w:r>
      <w:r w:rsidR="0079691B" w:rsidRPr="0055050E">
        <w:rPr>
          <w:sz w:val="24"/>
          <w:szCs w:val="24"/>
          <w:lang w:val="en-US"/>
        </w:rPr>
        <w:t>İ</w:t>
      </w:r>
      <w:r w:rsidR="00C0234C" w:rsidRPr="0055050E">
        <w:rPr>
          <w:sz w:val="24"/>
          <w:szCs w:val="24"/>
          <w:lang w:val="en-US"/>
        </w:rPr>
        <w:t>DARƏETMƏ PORTALI</w:t>
      </w:r>
      <w:r w:rsidRPr="0055050E">
        <w:rPr>
          <w:sz w:val="24"/>
          <w:szCs w:val="24"/>
          <w:lang w:val="en-US"/>
        </w:rPr>
        <w:t>”N</w:t>
      </w:r>
      <w:r w:rsidR="002905EB" w:rsidRPr="0055050E">
        <w:rPr>
          <w:sz w:val="24"/>
          <w:szCs w:val="24"/>
          <w:lang w:val="en-US"/>
        </w:rPr>
        <w:t>DAN</w:t>
      </w:r>
    </w:p>
    <w:p w14:paraId="52608D27" w14:textId="77777777" w:rsidR="00C77830" w:rsidRPr="0055050E" w:rsidRDefault="00692063" w:rsidP="00692063">
      <w:pPr>
        <w:pStyle w:val="3"/>
        <w:spacing w:before="120"/>
        <w:jc w:val="center"/>
        <w:rPr>
          <w:sz w:val="24"/>
          <w:szCs w:val="24"/>
          <w:lang w:val="en-US"/>
        </w:rPr>
      </w:pPr>
      <w:r w:rsidRPr="0055050E">
        <w:rPr>
          <w:sz w:val="24"/>
          <w:szCs w:val="24"/>
          <w:lang w:val="en-US"/>
        </w:rPr>
        <w:t xml:space="preserve"> İSTİFADƏ</w:t>
      </w:r>
      <w:r w:rsidR="002905EB" w:rsidRPr="0055050E">
        <w:rPr>
          <w:sz w:val="24"/>
          <w:szCs w:val="24"/>
          <w:lang w:val="en-US"/>
        </w:rPr>
        <w:t>Y</w:t>
      </w:r>
      <w:r w:rsidRPr="0055050E">
        <w:rPr>
          <w:sz w:val="24"/>
          <w:szCs w:val="24"/>
          <w:lang w:val="en-US"/>
        </w:rPr>
        <w:t xml:space="preserve">Ə </w:t>
      </w:r>
      <w:r w:rsidR="00F750AB" w:rsidRPr="0055050E">
        <w:rPr>
          <w:sz w:val="24"/>
          <w:szCs w:val="24"/>
          <w:lang w:val="en-US"/>
        </w:rPr>
        <w:t>DAİR</w:t>
      </w:r>
    </w:p>
    <w:p w14:paraId="5D13F665" w14:textId="77777777" w:rsidR="00F750AB" w:rsidRDefault="00F750AB" w:rsidP="00B47CFA">
      <w:pPr>
        <w:pStyle w:val="3"/>
        <w:jc w:val="center"/>
        <w:rPr>
          <w:rFonts w:eastAsia="MS Gothic"/>
          <w:sz w:val="24"/>
          <w:szCs w:val="24"/>
          <w:lang w:val="en-US" w:eastAsia="ja-JP"/>
        </w:rPr>
      </w:pPr>
      <w:r w:rsidRPr="0055050E">
        <w:rPr>
          <w:sz w:val="24"/>
          <w:szCs w:val="24"/>
          <w:lang w:val="en-US"/>
        </w:rPr>
        <w:t xml:space="preserve">MÜQAVİLƏ </w:t>
      </w:r>
      <w:r w:rsidR="001451C8">
        <w:rPr>
          <w:sz w:val="24"/>
          <w:szCs w:val="24"/>
          <w:lang w:val="en-US"/>
        </w:rPr>
        <w:t xml:space="preserve"> </w:t>
      </w:r>
      <w:r w:rsidRPr="0055050E">
        <w:rPr>
          <w:rFonts w:eastAsia="MS Gothic"/>
          <w:sz w:val="24"/>
          <w:szCs w:val="24"/>
          <w:lang w:val="en-US" w:eastAsia="ja-JP"/>
        </w:rPr>
        <w:t>№</w:t>
      </w:r>
    </w:p>
    <w:p w14:paraId="61E069BD" w14:textId="77777777" w:rsidR="0055050E" w:rsidRDefault="0055050E" w:rsidP="0055050E">
      <w:pPr>
        <w:rPr>
          <w:lang w:val="en-US" w:eastAsia="ja-JP"/>
        </w:rPr>
      </w:pPr>
    </w:p>
    <w:p w14:paraId="79456AD2" w14:textId="77777777" w:rsidR="0055050E" w:rsidRDefault="0055050E" w:rsidP="0055050E">
      <w:pPr>
        <w:rPr>
          <w:lang w:val="en-US" w:eastAsia="ja-JP"/>
        </w:rPr>
      </w:pPr>
    </w:p>
    <w:p w14:paraId="77200175" w14:textId="77777777" w:rsidR="0055050E" w:rsidRPr="0055050E" w:rsidRDefault="0055050E" w:rsidP="0055050E">
      <w:pPr>
        <w:rPr>
          <w:lang w:val="en-US" w:eastAsia="ja-JP"/>
        </w:rPr>
      </w:pPr>
    </w:p>
    <w:p w14:paraId="21E4D96C" w14:textId="77777777" w:rsidR="0055050E" w:rsidRDefault="0055050E" w:rsidP="00FA40B3">
      <w:pPr>
        <w:ind w:firstLine="708"/>
        <w:jc w:val="both"/>
        <w:rPr>
          <w:rFonts w:ascii="Arial" w:hAnsi="Arial" w:cs="Arial"/>
          <w:lang w:val="az-Latn-AZ" w:eastAsia="ja-JP"/>
        </w:rPr>
      </w:pPr>
    </w:p>
    <w:p w14:paraId="6375B7B5" w14:textId="6EC3F23D" w:rsidR="00F750AB" w:rsidRPr="0055050E" w:rsidRDefault="002B1A09" w:rsidP="00B34DD9">
      <w:pPr>
        <w:ind w:firstLine="284"/>
        <w:jc w:val="right"/>
        <w:rPr>
          <w:rFonts w:ascii="Arial" w:hAnsi="Arial" w:cs="Arial"/>
          <w:b/>
          <w:bCs/>
          <w:i/>
          <w:iCs/>
          <w:lang w:val="az-Latn-AZ" w:eastAsia="ja-JP"/>
        </w:rPr>
      </w:pPr>
      <w:r w:rsidRPr="0055050E">
        <w:rPr>
          <w:rFonts w:ascii="Arial" w:hAnsi="Arial" w:cs="Arial"/>
          <w:b/>
          <w:bCs/>
          <w:i/>
          <w:iCs/>
          <w:lang w:val="az-Latn-AZ" w:eastAsia="ja-JP"/>
        </w:rPr>
        <w:tab/>
      </w:r>
      <w:r w:rsidRPr="0055050E">
        <w:rPr>
          <w:rFonts w:ascii="Arial" w:hAnsi="Arial" w:cs="Arial"/>
          <w:b/>
          <w:bCs/>
          <w:i/>
          <w:iCs/>
          <w:lang w:val="az-Latn-AZ" w:eastAsia="ja-JP"/>
        </w:rPr>
        <w:tab/>
      </w:r>
      <w:r w:rsidRPr="0055050E">
        <w:rPr>
          <w:rFonts w:ascii="Arial" w:hAnsi="Arial" w:cs="Arial"/>
          <w:b/>
          <w:bCs/>
          <w:i/>
          <w:iCs/>
          <w:lang w:val="az-Latn-AZ" w:eastAsia="ja-JP"/>
        </w:rPr>
        <w:tab/>
      </w:r>
      <w:r w:rsidRPr="0055050E">
        <w:rPr>
          <w:rFonts w:ascii="Arial" w:hAnsi="Arial" w:cs="Arial"/>
          <w:b/>
          <w:bCs/>
          <w:i/>
          <w:iCs/>
          <w:lang w:val="az-Latn-AZ" w:eastAsia="ja-JP"/>
        </w:rPr>
        <w:tab/>
      </w:r>
      <w:r w:rsidRPr="0055050E">
        <w:rPr>
          <w:rFonts w:ascii="Arial" w:hAnsi="Arial" w:cs="Arial"/>
          <w:b/>
          <w:bCs/>
          <w:i/>
          <w:iCs/>
          <w:lang w:val="az-Latn-AZ" w:eastAsia="ja-JP"/>
        </w:rPr>
        <w:tab/>
      </w:r>
      <w:r w:rsidR="005C1DA8" w:rsidRPr="0055050E">
        <w:rPr>
          <w:rFonts w:ascii="Arial" w:hAnsi="Arial" w:cs="Arial"/>
          <w:b/>
          <w:bCs/>
          <w:i/>
          <w:iCs/>
          <w:lang w:val="az-Latn-AZ" w:eastAsia="ja-JP"/>
        </w:rPr>
        <w:tab/>
      </w:r>
      <w:r w:rsidRPr="0055050E">
        <w:rPr>
          <w:rFonts w:ascii="Arial" w:hAnsi="Arial" w:cs="Arial"/>
          <w:b/>
          <w:bCs/>
          <w:i/>
          <w:iCs/>
          <w:lang w:val="az-Latn-AZ" w:eastAsia="ja-JP"/>
        </w:rPr>
        <w:tab/>
      </w:r>
      <w:r w:rsidR="0055050E">
        <w:rPr>
          <w:rFonts w:ascii="Arial" w:hAnsi="Arial" w:cs="Arial"/>
          <w:b/>
          <w:bCs/>
          <w:i/>
          <w:iCs/>
          <w:lang w:val="az-Latn-AZ" w:eastAsia="ja-JP"/>
        </w:rPr>
        <w:t xml:space="preserve">                                                                           </w:t>
      </w:r>
      <w:r w:rsidR="00B34DD9">
        <w:rPr>
          <w:rFonts w:ascii="Arial" w:hAnsi="Arial" w:cs="Arial"/>
          <w:b/>
          <w:bCs/>
          <w:i/>
          <w:iCs/>
          <w:lang w:val="az-Latn-AZ" w:eastAsia="ja-JP"/>
        </w:rPr>
        <w:t xml:space="preserve">   </w:t>
      </w:r>
      <w:r w:rsidR="00B34DD9" w:rsidRPr="0055050E">
        <w:rPr>
          <w:rFonts w:ascii="Arial" w:hAnsi="Arial" w:cs="Arial"/>
          <w:b/>
          <w:bCs/>
          <w:i/>
          <w:iCs/>
          <w:lang w:val="az-Latn-AZ" w:eastAsia="ja-JP"/>
        </w:rPr>
        <w:t>Bakı şəhəri</w:t>
      </w:r>
      <w:r w:rsidR="00B34DD9" w:rsidRPr="0055050E">
        <w:rPr>
          <w:rFonts w:ascii="Arial" w:hAnsi="Arial" w:cs="Arial"/>
          <w:b/>
          <w:bCs/>
          <w:i/>
          <w:iCs/>
          <w:lang w:val="az-Latn-AZ" w:eastAsia="ja-JP"/>
        </w:rPr>
        <w:t xml:space="preserve"> </w:t>
      </w:r>
      <w:r w:rsidR="00B34DD9">
        <w:rPr>
          <w:rFonts w:ascii="Arial" w:hAnsi="Arial" w:cs="Arial"/>
          <w:b/>
          <w:bCs/>
          <w:i/>
          <w:iCs/>
          <w:lang w:val="az-Latn-AZ" w:eastAsia="ja-JP"/>
        </w:rPr>
        <w:t xml:space="preserve">                                                                      </w:t>
      </w:r>
      <w:r w:rsidR="00901212" w:rsidRPr="0055050E">
        <w:rPr>
          <w:rFonts w:ascii="Arial" w:hAnsi="Arial" w:cs="Arial"/>
          <w:b/>
          <w:bCs/>
          <w:i/>
          <w:iCs/>
          <w:lang w:val="az-Latn-AZ" w:eastAsia="ja-JP"/>
        </w:rPr>
        <w:t xml:space="preserve">“___” </w:t>
      </w:r>
      <w:r w:rsidR="00FA40B3" w:rsidRPr="0055050E">
        <w:rPr>
          <w:rFonts w:ascii="Arial" w:hAnsi="Arial" w:cs="Arial"/>
          <w:b/>
          <w:bCs/>
          <w:i/>
          <w:iCs/>
          <w:lang w:val="az-Latn-AZ" w:eastAsia="ja-JP"/>
        </w:rPr>
        <w:t xml:space="preserve">_____________ </w:t>
      </w:r>
      <w:r w:rsidR="00F750AB" w:rsidRPr="0055050E">
        <w:rPr>
          <w:rFonts w:ascii="Arial" w:hAnsi="Arial" w:cs="Arial"/>
          <w:b/>
          <w:bCs/>
          <w:i/>
          <w:iCs/>
          <w:lang w:val="az-Latn-AZ" w:eastAsia="ja-JP"/>
        </w:rPr>
        <w:t>20</w:t>
      </w:r>
      <w:r w:rsidR="001416E5" w:rsidRPr="0055050E">
        <w:rPr>
          <w:rFonts w:ascii="Arial" w:hAnsi="Arial" w:cs="Arial"/>
          <w:b/>
          <w:bCs/>
          <w:i/>
          <w:iCs/>
          <w:lang w:val="az-Latn-AZ" w:eastAsia="ja-JP"/>
        </w:rPr>
        <w:t>2</w:t>
      </w:r>
      <w:r w:rsidR="00A10089" w:rsidRPr="0055050E">
        <w:rPr>
          <w:rFonts w:ascii="Arial" w:hAnsi="Arial" w:cs="Arial"/>
          <w:b/>
          <w:bCs/>
          <w:i/>
          <w:iCs/>
          <w:lang w:val="az-Latn-AZ" w:eastAsia="ja-JP"/>
        </w:rPr>
        <w:t>4</w:t>
      </w:r>
      <w:r w:rsidR="00494B08" w:rsidRPr="0055050E">
        <w:rPr>
          <w:rFonts w:ascii="Arial" w:hAnsi="Arial" w:cs="Arial"/>
          <w:b/>
          <w:bCs/>
          <w:i/>
          <w:iCs/>
          <w:lang w:val="az-Latn-AZ" w:eastAsia="ja-JP"/>
        </w:rPr>
        <w:t>-c</w:t>
      </w:r>
      <w:r w:rsidR="00A10089" w:rsidRPr="0055050E">
        <w:rPr>
          <w:rFonts w:ascii="Arial" w:hAnsi="Arial" w:cs="Arial"/>
          <w:b/>
          <w:bCs/>
          <w:i/>
          <w:iCs/>
          <w:lang w:val="az-Latn-AZ" w:eastAsia="ja-JP"/>
        </w:rPr>
        <w:t>ü</w:t>
      </w:r>
      <w:r w:rsidR="00F750AB" w:rsidRPr="0055050E">
        <w:rPr>
          <w:rFonts w:ascii="Arial" w:hAnsi="Arial" w:cs="Arial"/>
          <w:b/>
          <w:bCs/>
          <w:i/>
          <w:iCs/>
          <w:lang w:val="az-Latn-AZ" w:eastAsia="ja-JP"/>
        </w:rPr>
        <w:t xml:space="preserve"> il</w:t>
      </w:r>
    </w:p>
    <w:p w14:paraId="361592CA" w14:textId="77777777" w:rsidR="00F750AB" w:rsidRPr="0055050E" w:rsidRDefault="00F750AB" w:rsidP="00991CEE">
      <w:pPr>
        <w:jc w:val="both"/>
        <w:rPr>
          <w:rFonts w:ascii="Arial" w:hAnsi="Arial" w:cs="Arial"/>
          <w:lang w:val="az-Latn-AZ" w:eastAsia="ja-JP"/>
        </w:rPr>
      </w:pPr>
    </w:p>
    <w:p w14:paraId="74AD28C5" w14:textId="77777777" w:rsidR="001451C8" w:rsidRDefault="001451C8" w:rsidP="0055050E">
      <w:pPr>
        <w:spacing w:line="400" w:lineRule="exact"/>
        <w:ind w:left="284"/>
        <w:jc w:val="both"/>
        <w:rPr>
          <w:rFonts w:ascii="Arial" w:hAnsi="Arial" w:cs="Arial"/>
          <w:lang w:val="az-Latn-AZ" w:eastAsia="ja-JP"/>
        </w:rPr>
      </w:pPr>
    </w:p>
    <w:p w14:paraId="32020228" w14:textId="57015B3D" w:rsidR="00F73718" w:rsidRPr="0055050E" w:rsidRDefault="00F750AB" w:rsidP="0055050E">
      <w:pPr>
        <w:spacing w:line="400" w:lineRule="exact"/>
        <w:ind w:left="284"/>
        <w:jc w:val="both"/>
        <w:rPr>
          <w:rFonts w:ascii="Arial" w:hAnsi="Arial" w:cs="Arial"/>
          <w:lang w:val="az-Latn-AZ" w:eastAsia="ja-JP"/>
        </w:rPr>
      </w:pPr>
      <w:r w:rsidRPr="0055050E">
        <w:rPr>
          <w:rFonts w:ascii="Arial" w:hAnsi="Arial" w:cs="Arial"/>
          <w:lang w:val="az-Latn-AZ" w:eastAsia="ja-JP"/>
        </w:rPr>
        <w:t>Bu M</w:t>
      </w:r>
      <w:r w:rsidR="001278EE" w:rsidRPr="0055050E">
        <w:rPr>
          <w:rFonts w:ascii="Arial" w:hAnsi="Arial" w:cs="Arial"/>
          <w:lang w:val="az-Latn-AZ" w:eastAsia="ja-JP"/>
        </w:rPr>
        <w:t>üqavilə</w:t>
      </w:r>
      <w:r w:rsidR="002E4ACA" w:rsidRPr="0055050E">
        <w:rPr>
          <w:rFonts w:ascii="Arial" w:hAnsi="Arial" w:cs="Arial"/>
          <w:lang w:val="az-Latn-AZ" w:eastAsia="ja-JP"/>
        </w:rPr>
        <w:t>ni</w:t>
      </w:r>
      <w:r w:rsidR="001278EE" w:rsidRPr="0055050E">
        <w:rPr>
          <w:rFonts w:ascii="Arial" w:hAnsi="Arial" w:cs="Arial"/>
          <w:lang w:val="az-Latn-AZ" w:eastAsia="ja-JP"/>
        </w:rPr>
        <w:t>, bir tərəfdən bundan sonra “</w:t>
      </w:r>
      <w:r w:rsidR="00506975" w:rsidRPr="0055050E">
        <w:rPr>
          <w:rFonts w:ascii="Arial" w:hAnsi="Arial" w:cs="Arial"/>
          <w:b/>
          <w:lang w:val="az-Latn-AZ" w:eastAsia="ja-JP"/>
        </w:rPr>
        <w:t>İçraçı</w:t>
      </w:r>
      <w:r w:rsidR="001278EE" w:rsidRPr="0055050E">
        <w:rPr>
          <w:rFonts w:ascii="Arial" w:hAnsi="Arial" w:cs="Arial"/>
          <w:lang w:val="az-Latn-AZ" w:eastAsia="ja-JP"/>
        </w:rPr>
        <w:t xml:space="preserve">” </w:t>
      </w:r>
      <w:r w:rsidR="00F73718" w:rsidRPr="0055050E">
        <w:rPr>
          <w:rFonts w:ascii="Arial" w:hAnsi="Arial" w:cs="Arial"/>
          <w:lang w:val="az-Latn-AZ" w:eastAsia="ja-JP"/>
        </w:rPr>
        <w:t>a</w:t>
      </w:r>
      <w:r w:rsidR="00E8563D" w:rsidRPr="0055050E">
        <w:rPr>
          <w:rFonts w:ascii="Arial" w:hAnsi="Arial" w:cs="Arial"/>
          <w:lang w:val="az-Latn-AZ" w:eastAsia="ja-JP"/>
        </w:rPr>
        <w:t xml:space="preserve">dlandırılacaq </w:t>
      </w:r>
      <w:r w:rsidR="00E8563D" w:rsidRPr="001451C8">
        <w:rPr>
          <w:rFonts w:ascii="Arial" w:hAnsi="Arial" w:cs="Arial"/>
          <w:lang w:val="az-Latn-AZ" w:eastAsia="ja-JP"/>
        </w:rPr>
        <w:t>Azə</w:t>
      </w:r>
      <w:r w:rsidR="00F73718" w:rsidRPr="001451C8">
        <w:rPr>
          <w:rFonts w:ascii="Arial" w:hAnsi="Arial" w:cs="Arial"/>
          <w:lang w:val="az-Latn-AZ" w:eastAsia="ja-JP"/>
        </w:rPr>
        <w:t>rbaycan Respublikas</w:t>
      </w:r>
      <w:r w:rsidR="00E8563D" w:rsidRPr="001451C8">
        <w:rPr>
          <w:rFonts w:ascii="Arial" w:hAnsi="Arial" w:cs="Arial"/>
          <w:lang w:val="az-Latn-AZ" w:eastAsia="ja-JP"/>
        </w:rPr>
        <w:t>ı</w:t>
      </w:r>
      <w:r w:rsidR="00A10089" w:rsidRPr="001451C8">
        <w:rPr>
          <w:rFonts w:ascii="Arial" w:hAnsi="Arial" w:cs="Arial"/>
          <w:lang w:val="az-Latn-AZ" w:eastAsia="ja-JP"/>
        </w:rPr>
        <w:t>nın</w:t>
      </w:r>
      <w:r w:rsidR="00F73718" w:rsidRPr="001451C8">
        <w:rPr>
          <w:rFonts w:ascii="Arial" w:hAnsi="Arial" w:cs="Arial"/>
          <w:lang w:val="az-Latn-AZ" w:eastAsia="ja-JP"/>
        </w:rPr>
        <w:t xml:space="preserve"> Maliyyə</w:t>
      </w:r>
      <w:r w:rsidR="00991CEE" w:rsidRPr="001451C8">
        <w:rPr>
          <w:rFonts w:ascii="Arial" w:hAnsi="Arial" w:cs="Arial"/>
          <w:lang w:val="az-Latn-AZ" w:eastAsia="ja-JP"/>
        </w:rPr>
        <w:t xml:space="preserve"> </w:t>
      </w:r>
      <w:r w:rsidR="00F73718" w:rsidRPr="001451C8">
        <w:rPr>
          <w:rFonts w:ascii="Arial" w:hAnsi="Arial" w:cs="Arial"/>
          <w:lang w:val="az-Latn-AZ" w:eastAsia="ja-JP"/>
        </w:rPr>
        <w:t xml:space="preserve">Nazirliyi </w:t>
      </w:r>
      <w:r w:rsidR="00A10089" w:rsidRPr="001451C8">
        <w:rPr>
          <w:rFonts w:ascii="Arial" w:hAnsi="Arial" w:cs="Arial"/>
          <w:lang w:val="az-Latn-AZ" w:eastAsia="ja-JP"/>
        </w:rPr>
        <w:t xml:space="preserve">yanında </w:t>
      </w:r>
      <w:r w:rsidR="00F73718" w:rsidRPr="001451C8">
        <w:rPr>
          <w:rFonts w:ascii="Arial" w:hAnsi="Arial" w:cs="Arial"/>
          <w:lang w:val="az-Latn-AZ" w:eastAsia="ja-JP"/>
        </w:rPr>
        <w:t>Dövlə</w:t>
      </w:r>
      <w:r w:rsidR="00BB1DA6" w:rsidRPr="001451C8">
        <w:rPr>
          <w:rFonts w:ascii="Arial" w:hAnsi="Arial" w:cs="Arial"/>
          <w:lang w:val="az-Latn-AZ" w:eastAsia="ja-JP"/>
        </w:rPr>
        <w:t>t X</w:t>
      </w:r>
      <w:r w:rsidR="00F73718" w:rsidRPr="001451C8">
        <w:rPr>
          <w:rFonts w:ascii="Arial" w:hAnsi="Arial" w:cs="Arial"/>
          <w:lang w:val="az-Latn-AZ" w:eastAsia="ja-JP"/>
        </w:rPr>
        <w:t>əzinə</w:t>
      </w:r>
      <w:r w:rsidR="00000C95" w:rsidRPr="001451C8">
        <w:rPr>
          <w:rFonts w:ascii="Arial" w:hAnsi="Arial" w:cs="Arial"/>
          <w:lang w:val="az-Latn-AZ" w:eastAsia="ja-JP"/>
        </w:rPr>
        <w:t>darlı</w:t>
      </w:r>
      <w:r w:rsidR="00A10089" w:rsidRPr="001451C8">
        <w:rPr>
          <w:rFonts w:ascii="Arial" w:hAnsi="Arial" w:cs="Arial"/>
          <w:lang w:val="az-Latn-AZ" w:eastAsia="ja-JP"/>
        </w:rPr>
        <w:t>q</w:t>
      </w:r>
      <w:r w:rsidR="00F73718" w:rsidRPr="001451C8">
        <w:rPr>
          <w:rFonts w:ascii="Arial" w:hAnsi="Arial" w:cs="Arial"/>
          <w:lang w:val="az-Latn-AZ" w:eastAsia="ja-JP"/>
        </w:rPr>
        <w:t xml:space="preserve"> Agentliyinin direktor</w:t>
      </w:r>
      <w:r w:rsidR="0055050E" w:rsidRPr="001451C8">
        <w:rPr>
          <w:rFonts w:ascii="Arial" w:hAnsi="Arial" w:cs="Arial"/>
          <w:lang w:val="az-Latn-AZ" w:eastAsia="ja-JP"/>
        </w:rPr>
        <w:t xml:space="preserve"> müavini </w:t>
      </w:r>
      <w:r w:rsidR="007338FF" w:rsidRPr="001451C8">
        <w:rPr>
          <w:rFonts w:ascii="Arial" w:hAnsi="Arial" w:cs="Arial"/>
          <w:lang w:val="az-Latn-AZ" w:eastAsia="ja-JP"/>
        </w:rPr>
        <w:t>Rüfə</w:t>
      </w:r>
      <w:r w:rsidR="0055050E" w:rsidRPr="001451C8">
        <w:rPr>
          <w:rFonts w:ascii="Arial" w:hAnsi="Arial" w:cs="Arial"/>
          <w:lang w:val="az-Latn-AZ" w:eastAsia="ja-JP"/>
        </w:rPr>
        <w:t xml:space="preserve">t </w:t>
      </w:r>
      <w:r w:rsidR="007338FF" w:rsidRPr="001451C8">
        <w:rPr>
          <w:rFonts w:ascii="Arial" w:hAnsi="Arial" w:cs="Arial"/>
          <w:lang w:val="az-Latn-AZ" w:eastAsia="ja-JP"/>
        </w:rPr>
        <w:t>Oruclunun</w:t>
      </w:r>
      <w:r w:rsidR="007338FF" w:rsidRPr="0055050E">
        <w:rPr>
          <w:rFonts w:ascii="Arial" w:hAnsi="Arial" w:cs="Arial"/>
          <w:lang w:val="az-Latn-AZ" w:eastAsia="ja-JP"/>
        </w:rPr>
        <w:t xml:space="preserve"> </w:t>
      </w:r>
      <w:r w:rsidR="00BB1DA6" w:rsidRPr="0055050E">
        <w:rPr>
          <w:rFonts w:ascii="Arial" w:hAnsi="Arial" w:cs="Arial"/>
          <w:lang w:val="az-Latn-AZ" w:eastAsia="ja-JP"/>
        </w:rPr>
        <w:t>şəxsində və digər tərəfdən bundan sonra “</w:t>
      </w:r>
      <w:r w:rsidR="00D36D58" w:rsidRPr="0055050E">
        <w:rPr>
          <w:rFonts w:ascii="Arial" w:hAnsi="Arial" w:cs="Arial"/>
          <w:b/>
          <w:lang w:val="az-Latn-AZ" w:eastAsia="ja-JP"/>
        </w:rPr>
        <w:t>Sifarişçi</w:t>
      </w:r>
      <w:r w:rsidR="00BB1DA6" w:rsidRPr="0055050E">
        <w:rPr>
          <w:rFonts w:ascii="Arial" w:hAnsi="Arial" w:cs="Arial"/>
          <w:b/>
          <w:lang w:val="az-Latn-AZ" w:eastAsia="ja-JP"/>
        </w:rPr>
        <w:t xml:space="preserve">” </w:t>
      </w:r>
      <w:r w:rsidR="00770F96" w:rsidRPr="0055050E">
        <w:rPr>
          <w:rFonts w:ascii="Arial" w:hAnsi="Arial" w:cs="Arial"/>
          <w:lang w:val="az-Latn-AZ" w:eastAsia="ja-JP"/>
        </w:rPr>
        <w:t xml:space="preserve">adlandırılacaq, </w:t>
      </w:r>
      <w:r w:rsidR="0055050E" w:rsidRPr="0055050E">
        <w:rPr>
          <w:rFonts w:ascii="Arial" w:hAnsi="Arial" w:cs="Arial"/>
          <w:lang w:val="az-Latn-AZ" w:eastAsia="ja-JP"/>
        </w:rPr>
        <w:t>_____</w:t>
      </w:r>
      <w:r w:rsidR="00E8563D" w:rsidRPr="0055050E">
        <w:rPr>
          <w:rFonts w:ascii="Arial" w:hAnsi="Arial" w:cs="Arial"/>
          <w:lang w:val="az-Latn-AZ" w:eastAsia="ja-JP"/>
        </w:rPr>
        <w:t>____________________</w:t>
      </w:r>
      <w:r w:rsidR="00B84553" w:rsidRPr="0055050E">
        <w:rPr>
          <w:rFonts w:ascii="Arial" w:hAnsi="Arial" w:cs="Arial"/>
          <w:lang w:val="az-Latn-AZ" w:eastAsia="ja-JP"/>
        </w:rPr>
        <w:t>__</w:t>
      </w:r>
      <w:r w:rsidR="00F64C74" w:rsidRPr="0055050E">
        <w:rPr>
          <w:rFonts w:ascii="Arial" w:hAnsi="Arial" w:cs="Arial"/>
          <w:lang w:val="az-Latn-AZ" w:eastAsia="ja-JP"/>
        </w:rPr>
        <w:t>___________________________</w:t>
      </w:r>
      <w:r w:rsidR="009B428E" w:rsidRPr="0055050E">
        <w:rPr>
          <w:rFonts w:ascii="Arial" w:hAnsi="Arial" w:cs="Arial"/>
          <w:lang w:val="az-Latn-AZ" w:eastAsia="ja-JP"/>
        </w:rPr>
        <w:t>_________________________________</w:t>
      </w:r>
      <w:r w:rsidR="00E8563D" w:rsidRPr="0055050E">
        <w:rPr>
          <w:rFonts w:ascii="Arial" w:hAnsi="Arial" w:cs="Arial"/>
          <w:lang w:val="az-Latn-AZ" w:eastAsia="ja-JP"/>
        </w:rPr>
        <w:t>____________</w:t>
      </w:r>
      <w:r w:rsidR="00EA0886" w:rsidRPr="0055050E">
        <w:rPr>
          <w:rFonts w:ascii="Arial" w:hAnsi="Arial" w:cs="Arial"/>
          <w:lang w:val="az-Latn-AZ" w:eastAsia="ja-JP"/>
        </w:rPr>
        <w:t>______________________</w:t>
      </w:r>
      <w:r w:rsidR="00E8563D" w:rsidRPr="0055050E">
        <w:rPr>
          <w:rFonts w:ascii="Arial" w:hAnsi="Arial" w:cs="Arial"/>
          <w:lang w:val="az-Latn-AZ" w:eastAsia="ja-JP"/>
        </w:rPr>
        <w:t>_____________</w:t>
      </w:r>
      <w:r w:rsidR="00506975" w:rsidRPr="0055050E">
        <w:rPr>
          <w:rFonts w:ascii="Arial" w:hAnsi="Arial" w:cs="Arial"/>
          <w:lang w:val="az-Latn-AZ" w:eastAsia="ja-JP"/>
        </w:rPr>
        <w:t>_____</w:t>
      </w:r>
      <w:r w:rsidR="00E8563D" w:rsidRPr="0055050E">
        <w:rPr>
          <w:rFonts w:ascii="Arial" w:hAnsi="Arial" w:cs="Arial"/>
          <w:lang w:val="az-Latn-AZ" w:eastAsia="ja-JP"/>
        </w:rPr>
        <w:t>________</w:t>
      </w:r>
      <w:r w:rsidR="00EA0886" w:rsidRPr="0055050E">
        <w:rPr>
          <w:rFonts w:ascii="Arial" w:hAnsi="Arial" w:cs="Arial"/>
          <w:lang w:val="az-Latn-AZ" w:eastAsia="ja-JP"/>
        </w:rPr>
        <w:t>________</w:t>
      </w:r>
      <w:r w:rsidR="00E8563D" w:rsidRPr="0055050E">
        <w:rPr>
          <w:rFonts w:ascii="Arial" w:hAnsi="Arial" w:cs="Arial"/>
          <w:lang w:val="az-Latn-AZ" w:eastAsia="ja-JP"/>
        </w:rPr>
        <w:t>_</w:t>
      </w:r>
      <w:r w:rsidR="00770F96" w:rsidRPr="0055050E">
        <w:rPr>
          <w:rFonts w:ascii="Arial" w:hAnsi="Arial" w:cs="Arial"/>
          <w:lang w:val="az-Latn-AZ" w:eastAsia="ja-JP"/>
        </w:rPr>
        <w:t>şəxsində birlikdə “Tərəflər”</w:t>
      </w:r>
      <w:r w:rsidR="001E4974" w:rsidRPr="0055050E">
        <w:rPr>
          <w:rFonts w:ascii="Arial" w:hAnsi="Arial" w:cs="Arial"/>
          <w:lang w:val="az-Latn-AZ" w:eastAsia="ja-JP"/>
        </w:rPr>
        <w:t>,</w:t>
      </w:r>
      <w:r w:rsidR="00770F96" w:rsidRPr="0055050E">
        <w:rPr>
          <w:rFonts w:ascii="Arial" w:hAnsi="Arial" w:cs="Arial"/>
          <w:lang w:val="az-Latn-AZ" w:eastAsia="ja-JP"/>
        </w:rPr>
        <w:t xml:space="preserve"> ayrı</w:t>
      </w:r>
      <w:r w:rsidR="00E8563D" w:rsidRPr="0055050E">
        <w:rPr>
          <w:rFonts w:ascii="Arial" w:hAnsi="Arial" w:cs="Arial"/>
          <w:lang w:val="az-Latn-AZ" w:eastAsia="ja-JP"/>
        </w:rPr>
        <w:t>lıqda</w:t>
      </w:r>
      <w:r w:rsidR="00770F96" w:rsidRPr="0055050E">
        <w:rPr>
          <w:rFonts w:ascii="Arial" w:hAnsi="Arial" w:cs="Arial"/>
          <w:lang w:val="az-Latn-AZ" w:eastAsia="ja-JP"/>
        </w:rPr>
        <w:t xml:space="preserve"> </w:t>
      </w:r>
      <w:r w:rsidR="001E4974" w:rsidRPr="0055050E">
        <w:rPr>
          <w:rFonts w:ascii="Arial" w:hAnsi="Arial" w:cs="Arial"/>
          <w:lang w:val="az-Latn-AZ" w:eastAsia="ja-JP"/>
        </w:rPr>
        <w:t>“Tərə</w:t>
      </w:r>
      <w:r w:rsidR="00E8563D" w:rsidRPr="0055050E">
        <w:rPr>
          <w:rFonts w:ascii="Arial" w:hAnsi="Arial" w:cs="Arial"/>
          <w:lang w:val="az-Latn-AZ" w:eastAsia="ja-JP"/>
        </w:rPr>
        <w:t>f” adlandırılar</w:t>
      </w:r>
      <w:r w:rsidR="001E4974" w:rsidRPr="0055050E">
        <w:rPr>
          <w:rFonts w:ascii="Arial" w:hAnsi="Arial" w:cs="Arial"/>
          <w:lang w:val="az-Latn-AZ" w:eastAsia="ja-JP"/>
        </w:rPr>
        <w:t>a</w:t>
      </w:r>
      <w:r w:rsidR="00E8563D" w:rsidRPr="0055050E">
        <w:rPr>
          <w:rFonts w:ascii="Arial" w:hAnsi="Arial" w:cs="Arial"/>
          <w:lang w:val="az-Latn-AZ" w:eastAsia="ja-JP"/>
        </w:rPr>
        <w:t>q,</w:t>
      </w:r>
      <w:r w:rsidR="001E4974" w:rsidRPr="0055050E">
        <w:rPr>
          <w:rFonts w:ascii="Arial" w:hAnsi="Arial" w:cs="Arial"/>
          <w:lang w:val="az-Latn-AZ" w:eastAsia="ja-JP"/>
        </w:rPr>
        <w:t xml:space="preserve"> aşağıdakı</w:t>
      </w:r>
      <w:r w:rsidR="006347EC" w:rsidRPr="0055050E">
        <w:rPr>
          <w:rFonts w:ascii="Arial" w:hAnsi="Arial" w:cs="Arial"/>
          <w:lang w:val="az-Latn-AZ" w:eastAsia="ja-JP"/>
        </w:rPr>
        <w:t xml:space="preserve"> şərtlər əsas</w:t>
      </w:r>
      <w:r w:rsidR="001451C8">
        <w:rPr>
          <w:rFonts w:ascii="Arial" w:hAnsi="Arial" w:cs="Arial"/>
          <w:lang w:val="az-Latn-AZ" w:eastAsia="ja-JP"/>
        </w:rPr>
        <w:t>ında</w:t>
      </w:r>
      <w:r w:rsidR="006347EC" w:rsidRPr="0055050E">
        <w:rPr>
          <w:rFonts w:ascii="Arial" w:hAnsi="Arial" w:cs="Arial"/>
          <w:lang w:val="az-Latn-AZ" w:eastAsia="ja-JP"/>
        </w:rPr>
        <w:t xml:space="preserve"> bağladıq</w:t>
      </w:r>
      <w:r w:rsidR="001E4974" w:rsidRPr="0055050E">
        <w:rPr>
          <w:rFonts w:ascii="Arial" w:hAnsi="Arial" w:cs="Arial"/>
          <w:lang w:val="az-Latn-AZ" w:eastAsia="ja-JP"/>
        </w:rPr>
        <w:t>.</w:t>
      </w:r>
    </w:p>
    <w:p w14:paraId="12198449" w14:textId="77777777" w:rsidR="001E4974" w:rsidRPr="0055050E" w:rsidRDefault="001E4974" w:rsidP="0055050E">
      <w:pPr>
        <w:ind w:left="284"/>
        <w:rPr>
          <w:rFonts w:ascii="Arial" w:hAnsi="Arial" w:cs="Arial"/>
          <w:lang w:val="az-Latn-AZ" w:eastAsia="ja-JP"/>
        </w:rPr>
      </w:pPr>
    </w:p>
    <w:p w14:paraId="77F4B07E" w14:textId="77777777" w:rsidR="0033592A" w:rsidRPr="0055050E" w:rsidRDefault="0033592A" w:rsidP="0055050E">
      <w:pPr>
        <w:ind w:left="284"/>
        <w:jc w:val="both"/>
        <w:rPr>
          <w:rFonts w:ascii="Arial" w:hAnsi="Arial" w:cs="Arial"/>
          <w:lang w:val="az-Latn-AZ" w:eastAsia="ja-JP"/>
        </w:rPr>
      </w:pPr>
    </w:p>
    <w:p w14:paraId="0123D906" w14:textId="77777777" w:rsidR="001E4974" w:rsidRPr="0055050E" w:rsidRDefault="002473CC" w:rsidP="0055050E">
      <w:pPr>
        <w:spacing w:after="243"/>
        <w:ind w:left="284"/>
        <w:jc w:val="center"/>
        <w:rPr>
          <w:rFonts w:ascii="Arial" w:hAnsi="Arial" w:cs="Arial"/>
          <w:b/>
          <w:lang w:val="az-Latn-AZ" w:eastAsia="ja-JP"/>
        </w:rPr>
      </w:pPr>
      <w:r w:rsidRPr="0055050E">
        <w:rPr>
          <w:rFonts w:ascii="Arial" w:hAnsi="Arial" w:cs="Arial"/>
          <w:b/>
          <w:lang w:val="az-Latn-AZ" w:eastAsia="ja-JP"/>
        </w:rPr>
        <w:t>1.</w:t>
      </w:r>
      <w:r w:rsidR="0087295D" w:rsidRPr="0055050E">
        <w:rPr>
          <w:rFonts w:ascii="Arial" w:hAnsi="Arial" w:cs="Arial"/>
          <w:b/>
          <w:lang w:val="az-Latn-AZ" w:eastAsia="ja-JP"/>
        </w:rPr>
        <w:t xml:space="preserve"> </w:t>
      </w:r>
      <w:r w:rsidRPr="0055050E">
        <w:rPr>
          <w:rFonts w:ascii="Arial" w:hAnsi="Arial" w:cs="Arial"/>
          <w:b/>
          <w:lang w:val="az-Latn-AZ" w:eastAsia="ja-JP"/>
        </w:rPr>
        <w:t>Müq</w:t>
      </w:r>
      <w:r w:rsidR="001E4974" w:rsidRPr="0055050E">
        <w:rPr>
          <w:rFonts w:ascii="Arial" w:hAnsi="Arial" w:cs="Arial"/>
          <w:b/>
          <w:lang w:val="az-Latn-AZ" w:eastAsia="ja-JP"/>
        </w:rPr>
        <w:t>avilənin predmeti</w:t>
      </w:r>
    </w:p>
    <w:p w14:paraId="57496969" w14:textId="294C9E2E" w:rsidR="0055050E" w:rsidRDefault="002473CC" w:rsidP="0055050E">
      <w:pPr>
        <w:numPr>
          <w:ilvl w:val="1"/>
          <w:numId w:val="18"/>
        </w:numPr>
        <w:spacing w:line="400" w:lineRule="exact"/>
        <w:ind w:left="284" w:firstLine="0"/>
        <w:jc w:val="both"/>
        <w:rPr>
          <w:rFonts w:ascii="Arial" w:hAnsi="Arial" w:cs="Arial"/>
          <w:lang w:val="az-Latn-AZ" w:eastAsia="ja-JP"/>
        </w:rPr>
      </w:pPr>
      <w:r w:rsidRPr="0055050E">
        <w:rPr>
          <w:rFonts w:ascii="Arial" w:hAnsi="Arial" w:cs="Arial"/>
          <w:lang w:val="az-Latn-AZ" w:eastAsia="ja-JP"/>
        </w:rPr>
        <w:t>Bu Müq</w:t>
      </w:r>
      <w:r w:rsidR="005B061A" w:rsidRPr="0055050E">
        <w:rPr>
          <w:rFonts w:ascii="Arial" w:hAnsi="Arial" w:cs="Arial"/>
          <w:lang w:val="az-Latn-AZ" w:eastAsia="ja-JP"/>
        </w:rPr>
        <w:t>avilə</w:t>
      </w:r>
      <w:r w:rsidR="004152A6" w:rsidRPr="0055050E">
        <w:rPr>
          <w:rFonts w:ascii="Arial" w:hAnsi="Arial" w:cs="Arial"/>
          <w:lang w:val="az-Latn-AZ" w:eastAsia="ja-JP"/>
        </w:rPr>
        <w:t xml:space="preserve"> </w:t>
      </w:r>
      <w:r w:rsidR="006C23F7" w:rsidRPr="0055050E">
        <w:rPr>
          <w:rFonts w:ascii="Arial" w:hAnsi="Arial" w:cs="Arial"/>
          <w:lang w:val="az-Latn-AZ" w:eastAsia="ja-JP"/>
        </w:rPr>
        <w:t>Sifarişçi</w:t>
      </w:r>
      <w:r w:rsidR="004152A6" w:rsidRPr="0055050E">
        <w:rPr>
          <w:rFonts w:ascii="Arial" w:hAnsi="Arial" w:cs="Arial"/>
          <w:lang w:val="az-Latn-AZ" w:eastAsia="ja-JP"/>
        </w:rPr>
        <w:t>nin</w:t>
      </w:r>
      <w:r w:rsidR="006C23F7" w:rsidRPr="0055050E">
        <w:rPr>
          <w:rFonts w:ascii="Arial" w:hAnsi="Arial" w:cs="Arial"/>
          <w:lang w:val="az-Latn-AZ" w:eastAsia="ja-JP"/>
        </w:rPr>
        <w:t xml:space="preserve"> </w:t>
      </w:r>
      <w:r w:rsidR="004E0447">
        <w:rPr>
          <w:rFonts w:ascii="Arial" w:hAnsi="Arial" w:cs="Arial"/>
          <w:lang w:val="az-Latn-AZ" w:eastAsia="ja-JP"/>
        </w:rPr>
        <w:t>“</w:t>
      </w:r>
      <w:r w:rsidR="0038527B" w:rsidRPr="0055050E">
        <w:rPr>
          <w:rFonts w:ascii="Arial" w:hAnsi="Arial" w:cs="Arial"/>
          <w:lang w:val="az-Latn-AZ" w:eastAsia="ja-JP"/>
        </w:rPr>
        <w:t>Xəzinədarlığın İnformasiya İdarəetmə Portalı</w:t>
      </w:r>
      <w:r w:rsidR="004E0447">
        <w:rPr>
          <w:rFonts w:ascii="Arial" w:hAnsi="Arial" w:cs="Arial"/>
          <w:lang w:val="az-Latn-AZ" w:eastAsia="ja-JP"/>
        </w:rPr>
        <w:t>”</w:t>
      </w:r>
      <w:r w:rsidR="0038527B" w:rsidRPr="0055050E">
        <w:rPr>
          <w:rFonts w:ascii="Arial" w:hAnsi="Arial" w:cs="Arial"/>
          <w:lang w:val="az-Latn-AZ" w:eastAsia="ja-JP"/>
        </w:rPr>
        <w:t xml:space="preserve">na </w:t>
      </w:r>
      <w:r w:rsidR="00B34689" w:rsidRPr="0055050E">
        <w:rPr>
          <w:rFonts w:ascii="Arial" w:hAnsi="Arial" w:cs="Arial"/>
          <w:lang w:val="az-Latn-AZ" w:eastAsia="ja-JP"/>
        </w:rPr>
        <w:t>qoşulması və</w:t>
      </w:r>
      <w:r w:rsidR="00400558">
        <w:rPr>
          <w:rFonts w:ascii="Arial" w:hAnsi="Arial" w:cs="Arial"/>
          <w:lang w:val="az-Latn-AZ" w:eastAsia="ja-JP"/>
        </w:rPr>
        <w:t xml:space="preserve"> Sifarişçi</w:t>
      </w:r>
      <w:r w:rsidR="00B34689" w:rsidRPr="0055050E">
        <w:rPr>
          <w:rFonts w:ascii="Arial" w:hAnsi="Arial" w:cs="Arial"/>
          <w:lang w:val="az-Latn-AZ" w:eastAsia="ja-JP"/>
        </w:rPr>
        <w:t>yə mə</w:t>
      </w:r>
      <w:r w:rsidRPr="0055050E">
        <w:rPr>
          <w:rFonts w:ascii="Arial" w:hAnsi="Arial" w:cs="Arial"/>
          <w:lang w:val="az-Latn-AZ" w:eastAsia="ja-JP"/>
        </w:rPr>
        <w:t>x</w:t>
      </w:r>
      <w:r w:rsidR="00B34689" w:rsidRPr="0055050E">
        <w:rPr>
          <w:rFonts w:ascii="Arial" w:hAnsi="Arial" w:cs="Arial"/>
          <w:lang w:val="az-Latn-AZ" w:eastAsia="ja-JP"/>
        </w:rPr>
        <w:t>sus məlumat</w:t>
      </w:r>
      <w:r w:rsidR="0038527B" w:rsidRPr="0055050E">
        <w:rPr>
          <w:rFonts w:ascii="Arial" w:hAnsi="Arial" w:cs="Arial"/>
          <w:lang w:val="az-Latn-AZ" w:eastAsia="ja-JP"/>
        </w:rPr>
        <w:t>lar</w:t>
      </w:r>
      <w:r w:rsidR="00B34689" w:rsidRPr="0055050E">
        <w:rPr>
          <w:rFonts w:ascii="Arial" w:hAnsi="Arial" w:cs="Arial"/>
          <w:lang w:val="az-Latn-AZ" w:eastAsia="ja-JP"/>
        </w:rPr>
        <w:t>ın alınması və</w:t>
      </w:r>
      <w:r w:rsidR="00B34DD9">
        <w:rPr>
          <w:rFonts w:ascii="Arial" w:hAnsi="Arial" w:cs="Arial"/>
          <w:lang w:val="az-Latn-AZ" w:eastAsia="ja-JP"/>
        </w:rPr>
        <w:t xml:space="preserve"> </w:t>
      </w:r>
      <w:r w:rsidR="00B34689" w:rsidRPr="0055050E">
        <w:rPr>
          <w:rFonts w:ascii="Arial" w:hAnsi="Arial" w:cs="Arial"/>
          <w:lang w:val="az-Latn-AZ" w:eastAsia="ja-JP"/>
        </w:rPr>
        <w:t>göndərilməsi</w:t>
      </w:r>
      <w:r w:rsidR="0038527B" w:rsidRPr="0055050E">
        <w:rPr>
          <w:rFonts w:ascii="Arial" w:hAnsi="Arial" w:cs="Arial"/>
          <w:lang w:val="az-Latn-AZ" w:eastAsia="ja-JP"/>
        </w:rPr>
        <w:t xml:space="preserve"> şərtlərini müəyyən edir.</w:t>
      </w:r>
    </w:p>
    <w:p w14:paraId="365DBDC2" w14:textId="7B5D157C" w:rsidR="0055050E" w:rsidRDefault="00DB6613" w:rsidP="0055050E">
      <w:pPr>
        <w:numPr>
          <w:ilvl w:val="1"/>
          <w:numId w:val="18"/>
        </w:numPr>
        <w:spacing w:line="400" w:lineRule="exact"/>
        <w:ind w:left="284" w:firstLine="0"/>
        <w:jc w:val="both"/>
        <w:rPr>
          <w:rFonts w:ascii="Arial" w:hAnsi="Arial" w:cs="Arial"/>
          <w:lang w:val="az-Latn-AZ" w:eastAsia="ja-JP"/>
        </w:rPr>
      </w:pPr>
      <w:r w:rsidRPr="0055050E">
        <w:rPr>
          <w:rFonts w:ascii="Arial" w:hAnsi="Arial" w:cs="Arial"/>
          <w:lang w:val="az-Latn-AZ" w:eastAsia="ja-JP"/>
        </w:rPr>
        <w:t>İ</w:t>
      </w:r>
      <w:r w:rsidR="0087295D" w:rsidRPr="0055050E">
        <w:rPr>
          <w:rFonts w:ascii="Arial" w:hAnsi="Arial" w:cs="Arial"/>
          <w:lang w:val="az-Latn-AZ" w:eastAsia="ja-JP"/>
        </w:rPr>
        <w:t>c</w:t>
      </w:r>
      <w:r w:rsidRPr="0055050E">
        <w:rPr>
          <w:rFonts w:ascii="Arial" w:hAnsi="Arial" w:cs="Arial"/>
          <w:lang w:val="az-Latn-AZ" w:eastAsia="ja-JP"/>
        </w:rPr>
        <w:t xml:space="preserve">raçı </w:t>
      </w:r>
      <w:r w:rsidR="005B793B" w:rsidRPr="0055050E">
        <w:rPr>
          <w:rFonts w:ascii="Arial" w:hAnsi="Arial" w:cs="Arial"/>
          <w:lang w:val="az-Latn-AZ" w:eastAsia="ja-JP"/>
        </w:rPr>
        <w:t>tərəfin</w:t>
      </w:r>
      <w:r w:rsidR="007943AC" w:rsidRPr="0055050E">
        <w:rPr>
          <w:rFonts w:ascii="Arial" w:hAnsi="Arial" w:cs="Arial"/>
          <w:lang w:val="az-Latn-AZ" w:eastAsia="ja-JP"/>
        </w:rPr>
        <w:t xml:space="preserve">dən </w:t>
      </w:r>
      <w:r w:rsidR="004E0447">
        <w:rPr>
          <w:rFonts w:ascii="Arial" w:hAnsi="Arial" w:cs="Arial"/>
          <w:lang w:val="az-Latn-AZ" w:eastAsia="ja-JP"/>
        </w:rPr>
        <w:t>“</w:t>
      </w:r>
      <w:r w:rsidR="0038527B" w:rsidRPr="0055050E">
        <w:rPr>
          <w:rFonts w:ascii="Arial" w:hAnsi="Arial" w:cs="Arial"/>
          <w:lang w:val="az-Latn-AZ" w:eastAsia="ja-JP"/>
        </w:rPr>
        <w:t>Xəzinədarlığın İnformasiya İdarəetmə</w:t>
      </w:r>
      <w:r w:rsidR="00445EA0" w:rsidRPr="0055050E">
        <w:rPr>
          <w:rFonts w:ascii="Arial" w:hAnsi="Arial" w:cs="Arial"/>
          <w:lang w:val="az-Latn-AZ" w:eastAsia="ja-JP"/>
        </w:rPr>
        <w:t xml:space="preserve"> Portalı</w:t>
      </w:r>
      <w:r w:rsidR="004E0447">
        <w:rPr>
          <w:rFonts w:ascii="Arial" w:hAnsi="Arial" w:cs="Arial"/>
          <w:lang w:val="az-Latn-AZ" w:eastAsia="ja-JP"/>
        </w:rPr>
        <w:t>”</w:t>
      </w:r>
      <w:r w:rsidR="0038527B" w:rsidRPr="0055050E">
        <w:rPr>
          <w:rFonts w:ascii="Arial" w:hAnsi="Arial" w:cs="Arial"/>
          <w:lang w:val="az-Latn-AZ" w:eastAsia="ja-JP"/>
        </w:rPr>
        <w:t xml:space="preserve"> </w:t>
      </w:r>
      <w:r w:rsidR="00382870" w:rsidRPr="0055050E">
        <w:rPr>
          <w:rFonts w:ascii="Arial" w:hAnsi="Arial" w:cs="Arial"/>
          <w:lang w:val="az-Latn-AZ" w:eastAsia="ja-JP"/>
        </w:rPr>
        <w:t>vasitəsi ilə təqdim olun</w:t>
      </w:r>
      <w:r w:rsidR="00445EA0" w:rsidRPr="0055050E">
        <w:rPr>
          <w:rFonts w:ascii="Arial" w:hAnsi="Arial" w:cs="Arial"/>
          <w:lang w:val="az-Latn-AZ" w:eastAsia="ja-JP"/>
        </w:rPr>
        <w:t>an</w:t>
      </w:r>
      <w:r w:rsidR="00301AD5" w:rsidRPr="0055050E">
        <w:rPr>
          <w:rFonts w:ascii="Arial" w:hAnsi="Arial" w:cs="Arial"/>
          <w:lang w:val="az-Latn-AZ" w:eastAsia="ja-JP"/>
        </w:rPr>
        <w:t xml:space="preserve"> xidmətlər </w:t>
      </w:r>
      <w:r w:rsidR="00EF2949" w:rsidRPr="0055050E">
        <w:rPr>
          <w:rFonts w:ascii="Arial" w:hAnsi="Arial" w:cs="Arial"/>
          <w:lang w:val="az-Latn-AZ" w:eastAsia="ja-JP"/>
        </w:rPr>
        <w:t>və istifadə</w:t>
      </w:r>
      <w:r w:rsidR="00445EA0" w:rsidRPr="0055050E">
        <w:rPr>
          <w:rFonts w:ascii="Arial" w:hAnsi="Arial" w:cs="Arial"/>
          <w:lang w:val="az-Latn-AZ" w:eastAsia="ja-JP"/>
        </w:rPr>
        <w:t>ç</w:t>
      </w:r>
      <w:r w:rsidR="00EF2949" w:rsidRPr="0055050E">
        <w:rPr>
          <w:rFonts w:ascii="Arial" w:hAnsi="Arial" w:cs="Arial"/>
          <w:lang w:val="az-Latn-AZ" w:eastAsia="ja-JP"/>
        </w:rPr>
        <w:t xml:space="preserve">i qaydaları </w:t>
      </w:r>
      <w:r w:rsidR="00B24355" w:rsidRPr="0055050E">
        <w:rPr>
          <w:rFonts w:ascii="Arial" w:hAnsi="Arial" w:cs="Arial"/>
          <w:lang w:val="az-Latn-AZ" w:eastAsia="ja-JP"/>
        </w:rPr>
        <w:t>ayrıca təlimat şək</w:t>
      </w:r>
      <w:r w:rsidR="00000C95" w:rsidRPr="0055050E">
        <w:rPr>
          <w:rFonts w:ascii="Arial" w:hAnsi="Arial" w:cs="Arial"/>
          <w:lang w:val="az-Latn-AZ" w:eastAsia="ja-JP"/>
        </w:rPr>
        <w:t>lin</w:t>
      </w:r>
      <w:r w:rsidR="00B24355" w:rsidRPr="0055050E">
        <w:rPr>
          <w:rFonts w:ascii="Arial" w:hAnsi="Arial" w:cs="Arial"/>
          <w:lang w:val="az-Latn-AZ" w:eastAsia="ja-JP"/>
        </w:rPr>
        <w:t xml:space="preserve">də </w:t>
      </w:r>
      <w:hyperlink r:id="rId6" w:history="1">
        <w:r w:rsidR="0079691B" w:rsidRPr="0055050E">
          <w:rPr>
            <w:rStyle w:val="a5"/>
            <w:rFonts w:ascii="Arial" w:hAnsi="Arial" w:cs="Arial"/>
            <w:lang w:val="az-Latn-AZ" w:eastAsia="ja-JP"/>
          </w:rPr>
          <w:t>https://portal.dxa.gov.az</w:t>
        </w:r>
      </w:hyperlink>
      <w:r w:rsidR="00025AE9" w:rsidRPr="0055050E">
        <w:rPr>
          <w:rFonts w:ascii="Arial" w:hAnsi="Arial" w:cs="Arial"/>
          <w:lang w:val="az-Latn-AZ" w:eastAsia="ja-JP"/>
        </w:rPr>
        <w:t xml:space="preserve"> </w:t>
      </w:r>
      <w:r w:rsidR="00B24355" w:rsidRPr="0055050E">
        <w:rPr>
          <w:rFonts w:ascii="Arial" w:hAnsi="Arial" w:cs="Arial"/>
          <w:lang w:val="az-Latn-AZ" w:eastAsia="ja-JP"/>
        </w:rPr>
        <w:t>internet resursunda yerləşdirilir</w:t>
      </w:r>
      <w:r w:rsidR="00000C95" w:rsidRPr="0055050E">
        <w:rPr>
          <w:rFonts w:ascii="Arial" w:hAnsi="Arial" w:cs="Arial"/>
          <w:lang w:val="az-Latn-AZ" w:eastAsia="ja-JP"/>
        </w:rPr>
        <w:t>.</w:t>
      </w:r>
    </w:p>
    <w:p w14:paraId="45458DE6" w14:textId="77777777" w:rsidR="001416E5" w:rsidRPr="0055050E" w:rsidRDefault="00400558" w:rsidP="0055050E">
      <w:pPr>
        <w:numPr>
          <w:ilvl w:val="1"/>
          <w:numId w:val="18"/>
        </w:numPr>
        <w:spacing w:line="400" w:lineRule="exact"/>
        <w:ind w:left="284" w:firstLine="0"/>
        <w:jc w:val="both"/>
        <w:rPr>
          <w:rFonts w:ascii="Arial" w:hAnsi="Arial" w:cs="Arial"/>
          <w:lang w:val="az-Latn-AZ" w:eastAsia="ja-JP"/>
        </w:rPr>
      </w:pPr>
      <w:r>
        <w:rPr>
          <w:rFonts w:ascii="Arial" w:hAnsi="Arial" w:cs="Arial"/>
          <w:color w:val="000000"/>
          <w:lang w:val="az-Latn-AZ"/>
        </w:rPr>
        <w:t>Sifarişçi</w:t>
      </w:r>
      <w:r w:rsidR="00DA35E4" w:rsidRPr="0055050E">
        <w:rPr>
          <w:rFonts w:ascii="Arial" w:hAnsi="Arial" w:cs="Arial"/>
          <w:color w:val="000000"/>
          <w:lang w:val="az-Latn-AZ"/>
        </w:rPr>
        <w:t xml:space="preserve"> qismində d</w:t>
      </w:r>
      <w:r w:rsidR="00F657B4" w:rsidRPr="0055050E">
        <w:rPr>
          <w:rFonts w:ascii="Arial" w:hAnsi="Arial" w:cs="Arial"/>
          <w:color w:val="000000"/>
          <w:lang w:val="az-Latn-AZ"/>
        </w:rPr>
        <w:t xml:space="preserve">övlət büdcəsindən maliyyələşən və dövlət büdcəsindən maliyyə yardımı alan təşkilatlar, həmçinin digər dövlət təşkilatları </w:t>
      </w:r>
      <w:r w:rsidR="00DA35E4" w:rsidRPr="0055050E">
        <w:rPr>
          <w:rFonts w:ascii="Arial" w:hAnsi="Arial" w:cs="Arial"/>
          <w:lang w:val="az-Latn-AZ" w:eastAsia="ja-JP"/>
        </w:rPr>
        <w:t>çıxış edirlər.</w:t>
      </w:r>
    </w:p>
    <w:p w14:paraId="186182E7" w14:textId="77777777" w:rsidR="007943AC" w:rsidRDefault="007943AC" w:rsidP="0055050E">
      <w:pPr>
        <w:ind w:left="284"/>
        <w:jc w:val="both"/>
        <w:rPr>
          <w:rFonts w:ascii="Arial" w:hAnsi="Arial" w:cs="Arial"/>
          <w:lang w:val="az-Latn-AZ" w:eastAsia="ja-JP"/>
        </w:rPr>
      </w:pPr>
    </w:p>
    <w:p w14:paraId="6FE7A34B" w14:textId="77777777" w:rsidR="0055050E" w:rsidRPr="0055050E" w:rsidRDefault="0055050E" w:rsidP="0055050E">
      <w:pPr>
        <w:ind w:left="284"/>
        <w:jc w:val="both"/>
        <w:rPr>
          <w:rFonts w:ascii="Arial" w:hAnsi="Arial" w:cs="Arial"/>
          <w:lang w:val="az-Latn-AZ" w:eastAsia="ja-JP"/>
        </w:rPr>
      </w:pPr>
    </w:p>
    <w:p w14:paraId="24706A1C" w14:textId="77777777" w:rsidR="002B1A09" w:rsidRPr="0055050E" w:rsidRDefault="002B1A09" w:rsidP="0055050E">
      <w:pPr>
        <w:ind w:left="284"/>
        <w:jc w:val="both"/>
        <w:rPr>
          <w:rFonts w:ascii="Arial" w:hAnsi="Arial" w:cs="Arial"/>
          <w:lang w:val="az-Latn-AZ" w:eastAsia="ja-JP"/>
        </w:rPr>
      </w:pPr>
    </w:p>
    <w:p w14:paraId="07A38360" w14:textId="77777777" w:rsidR="007943AC" w:rsidRPr="0055050E" w:rsidRDefault="007943AC" w:rsidP="0055050E">
      <w:pPr>
        <w:spacing w:after="243"/>
        <w:ind w:left="284"/>
        <w:jc w:val="center"/>
        <w:rPr>
          <w:rFonts w:ascii="Arial" w:hAnsi="Arial" w:cs="Arial"/>
          <w:b/>
          <w:lang w:val="az-Latn-AZ" w:eastAsia="ja-JP"/>
        </w:rPr>
      </w:pPr>
      <w:r w:rsidRPr="0055050E">
        <w:rPr>
          <w:rFonts w:ascii="Arial" w:hAnsi="Arial" w:cs="Arial"/>
          <w:b/>
          <w:lang w:val="az-Latn-AZ" w:eastAsia="ja-JP"/>
        </w:rPr>
        <w:t>2. Tərəflərin hüquq və vəzifələri</w:t>
      </w:r>
    </w:p>
    <w:p w14:paraId="26F3AD21" w14:textId="77777777" w:rsidR="00E5618A" w:rsidRPr="0055050E" w:rsidRDefault="0097663D" w:rsidP="0055050E">
      <w:pPr>
        <w:numPr>
          <w:ilvl w:val="1"/>
          <w:numId w:val="20"/>
        </w:numPr>
        <w:ind w:left="284" w:firstLine="0"/>
        <w:jc w:val="both"/>
        <w:rPr>
          <w:rFonts w:ascii="Arial" w:hAnsi="Arial" w:cs="Arial"/>
          <w:b/>
          <w:lang w:val="az-Latn-AZ"/>
        </w:rPr>
      </w:pPr>
      <w:r w:rsidRPr="0055050E">
        <w:rPr>
          <w:rFonts w:ascii="Arial" w:hAnsi="Arial" w:cs="Arial"/>
          <w:b/>
          <w:lang w:val="az-Latn-AZ"/>
        </w:rPr>
        <w:t xml:space="preserve"> </w:t>
      </w:r>
      <w:r w:rsidR="007943AC" w:rsidRPr="0055050E">
        <w:rPr>
          <w:rFonts w:ascii="Arial" w:hAnsi="Arial" w:cs="Arial"/>
          <w:b/>
          <w:lang w:val="az-Latn-AZ"/>
        </w:rPr>
        <w:t>İcraçının hüquq və vəzifələri</w:t>
      </w:r>
      <w:r w:rsidR="0035797C" w:rsidRPr="0055050E">
        <w:rPr>
          <w:rFonts w:ascii="Arial" w:hAnsi="Arial" w:cs="Arial"/>
          <w:b/>
          <w:lang w:val="az-Latn-AZ"/>
        </w:rPr>
        <w:t>:</w:t>
      </w:r>
    </w:p>
    <w:p w14:paraId="6D4587C1" w14:textId="77777777" w:rsidR="00B47CFA" w:rsidRPr="0055050E" w:rsidRDefault="00B47CFA" w:rsidP="0055050E">
      <w:pPr>
        <w:ind w:left="284"/>
        <w:jc w:val="both"/>
        <w:rPr>
          <w:rFonts w:ascii="Arial" w:hAnsi="Arial" w:cs="Arial"/>
          <w:b/>
          <w:lang w:val="az-Latn-AZ"/>
        </w:rPr>
      </w:pPr>
    </w:p>
    <w:p w14:paraId="1F75DCDE" w14:textId="77777777" w:rsidR="00C438BF" w:rsidRPr="0055050E" w:rsidRDefault="00400558" w:rsidP="0055050E">
      <w:pPr>
        <w:numPr>
          <w:ilvl w:val="2"/>
          <w:numId w:val="20"/>
        </w:numPr>
        <w:tabs>
          <w:tab w:val="left" w:pos="993"/>
        </w:tabs>
        <w:spacing w:line="400" w:lineRule="exact"/>
        <w:ind w:left="284" w:firstLine="0"/>
        <w:jc w:val="both"/>
        <w:rPr>
          <w:rStyle w:val="a3"/>
          <w:rFonts w:ascii="Arial" w:hAnsi="Arial" w:cs="Arial"/>
          <w:sz w:val="24"/>
          <w:szCs w:val="24"/>
          <w:lang w:val="az-Latn-AZ"/>
        </w:rPr>
      </w:pPr>
      <w:r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Sifarişçi</w:t>
      </w:r>
      <w:r w:rsidR="004E0447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FA135E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tərəfindən təqdim olunmuş  </w:t>
      </w:r>
      <w:r w:rsidR="00260951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bu Müqavilənin “1 №-li Əlavə”sində göstərilən </w:t>
      </w:r>
      <w:r w:rsidR="00CF4D87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məlumatları yoxlamaq, səhv aşkar etdikdə bu barədə </w:t>
      </w:r>
      <w:r w:rsidR="00D36D58" w:rsidRPr="0055050E">
        <w:rPr>
          <w:rFonts w:ascii="Arial" w:hAnsi="Arial" w:cs="Arial"/>
          <w:lang w:val="az-Latn-AZ" w:eastAsia="ja-JP"/>
        </w:rPr>
        <w:t>Sifarişçi</w:t>
      </w:r>
      <w:r w:rsidR="00CF4D87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yə məlumat vermək və </w:t>
      </w:r>
      <w:r w:rsidR="00260951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“Əlavə”ni </w:t>
      </w:r>
      <w:r w:rsidR="00CF4D87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dəqiqləşdirmə apar</w:t>
      </w:r>
      <w:r w:rsidR="00E56828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ıl</w:t>
      </w:r>
      <w:r w:rsidR="00CF4D87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ması üçün geri qaytarmaq;</w:t>
      </w:r>
    </w:p>
    <w:p w14:paraId="07A6FDE7" w14:textId="6F0C229D" w:rsidR="002905EB" w:rsidRPr="0055050E" w:rsidRDefault="002905EB" w:rsidP="0055050E">
      <w:pPr>
        <w:numPr>
          <w:ilvl w:val="2"/>
          <w:numId w:val="20"/>
        </w:numPr>
        <w:tabs>
          <w:tab w:val="left" w:pos="993"/>
        </w:tabs>
        <w:spacing w:line="400" w:lineRule="exact"/>
        <w:ind w:left="284" w:firstLine="0"/>
        <w:jc w:val="both"/>
        <w:rPr>
          <w:rStyle w:val="a3"/>
          <w:rFonts w:ascii="Arial" w:hAnsi="Arial" w:cs="Arial"/>
          <w:sz w:val="24"/>
          <w:szCs w:val="24"/>
          <w:lang w:val="az-Latn-AZ"/>
        </w:rPr>
      </w:pPr>
      <w:r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Bu Müqavilə</w:t>
      </w:r>
      <w:r w:rsidR="00B356F2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İcraçı</w:t>
      </w:r>
      <w:r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tərəfindən imzalandığı halda bu barədə</w:t>
      </w:r>
      <w:r w:rsidR="00400558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Sifarişçi</w:t>
      </w:r>
      <w:r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nin </w:t>
      </w:r>
      <w:r w:rsidR="00C30F02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bu Müqavilənin “1 №-li Əlavə”sində göstərilən </w:t>
      </w:r>
      <w:r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elektron ünvanına bildiriş göndərmək;</w:t>
      </w:r>
    </w:p>
    <w:p w14:paraId="2C6744CF" w14:textId="28DC0178" w:rsidR="00C438BF" w:rsidRPr="0055050E" w:rsidRDefault="00382870" w:rsidP="0055050E">
      <w:pPr>
        <w:numPr>
          <w:ilvl w:val="2"/>
          <w:numId w:val="20"/>
        </w:numPr>
        <w:tabs>
          <w:tab w:val="left" w:pos="993"/>
        </w:tabs>
        <w:spacing w:line="400" w:lineRule="exact"/>
        <w:ind w:left="284" w:firstLine="0"/>
        <w:jc w:val="both"/>
        <w:rPr>
          <w:rFonts w:ascii="Arial" w:hAnsi="Arial" w:cs="Arial"/>
          <w:lang w:val="az-Latn-AZ"/>
        </w:rPr>
      </w:pPr>
      <w:r w:rsidRPr="0055050E">
        <w:rPr>
          <w:rFonts w:ascii="Arial" w:hAnsi="Arial" w:cs="Arial"/>
          <w:lang w:val="az-Latn-AZ"/>
        </w:rPr>
        <w:lastRenderedPageBreak/>
        <w:t xml:space="preserve"> </w:t>
      </w:r>
      <w:r w:rsidR="004E0447">
        <w:rPr>
          <w:rFonts w:ascii="Arial" w:hAnsi="Arial" w:cs="Arial"/>
          <w:lang w:val="az-Latn-AZ"/>
        </w:rPr>
        <w:t>“</w:t>
      </w:r>
      <w:r w:rsidR="0038527B" w:rsidRPr="0055050E">
        <w:rPr>
          <w:rFonts w:ascii="Arial" w:hAnsi="Arial" w:cs="Arial"/>
          <w:lang w:val="az-Latn-AZ" w:eastAsia="ja-JP"/>
        </w:rPr>
        <w:t>Xəzinədarlığın İnformasiya İdarəetmə Portalı</w:t>
      </w:r>
      <w:r w:rsidR="004E0447">
        <w:rPr>
          <w:rFonts w:ascii="Arial" w:hAnsi="Arial" w:cs="Arial"/>
          <w:lang w:val="az-Latn-AZ" w:eastAsia="ja-JP"/>
        </w:rPr>
        <w:t>”</w:t>
      </w:r>
      <w:r w:rsidR="0038527B" w:rsidRPr="0055050E">
        <w:rPr>
          <w:rFonts w:ascii="Arial" w:hAnsi="Arial" w:cs="Arial"/>
          <w:lang w:val="az-Latn-AZ" w:eastAsia="ja-JP"/>
        </w:rPr>
        <w:t>nın</w:t>
      </w:r>
      <w:r w:rsidR="00B34DD9">
        <w:rPr>
          <w:rFonts w:ascii="Arial" w:hAnsi="Arial" w:cs="Arial"/>
          <w:lang w:val="az-Latn-AZ"/>
        </w:rPr>
        <w:t xml:space="preserve"> </w:t>
      </w:r>
      <w:r w:rsidR="00CF4D87" w:rsidRPr="0055050E">
        <w:rPr>
          <w:rFonts w:ascii="Arial" w:hAnsi="Arial" w:cs="Arial"/>
          <w:lang w:val="az-Latn-AZ"/>
        </w:rPr>
        <w:t>xidmətlərindən istifadə</w:t>
      </w:r>
      <w:r w:rsidR="00400558">
        <w:rPr>
          <w:rFonts w:ascii="Arial" w:hAnsi="Arial" w:cs="Arial"/>
          <w:lang w:val="az-Latn-AZ"/>
        </w:rPr>
        <w:t xml:space="preserve"> qaydalarını Sifarişçi</w:t>
      </w:r>
      <w:r w:rsidR="00CF4D87" w:rsidRPr="0055050E">
        <w:rPr>
          <w:rFonts w:ascii="Arial" w:hAnsi="Arial" w:cs="Arial"/>
          <w:lang w:val="az-Latn-AZ"/>
        </w:rPr>
        <w:t xml:space="preserve"> </w:t>
      </w:r>
      <w:r w:rsidR="005B793B" w:rsidRPr="0055050E">
        <w:rPr>
          <w:rFonts w:ascii="Arial" w:hAnsi="Arial" w:cs="Arial"/>
          <w:lang w:val="az-Latn-AZ"/>
        </w:rPr>
        <w:t>tərəfin</w:t>
      </w:r>
      <w:r w:rsidR="00CF4D87" w:rsidRPr="0055050E">
        <w:rPr>
          <w:rFonts w:ascii="Arial" w:hAnsi="Arial" w:cs="Arial"/>
          <w:lang w:val="az-Latn-AZ"/>
        </w:rPr>
        <w:t xml:space="preserve">dən müəyyən olunmuş </w:t>
      </w:r>
      <w:r w:rsidR="00F709EB" w:rsidRPr="0055050E">
        <w:rPr>
          <w:rFonts w:ascii="Arial" w:hAnsi="Arial" w:cs="Arial"/>
          <w:lang w:val="az-Latn-AZ"/>
        </w:rPr>
        <w:t xml:space="preserve">məsul şəxsə (şəxslərə) </w:t>
      </w:r>
      <w:r w:rsidR="00CF4D87" w:rsidRPr="0055050E">
        <w:rPr>
          <w:rFonts w:ascii="Arial" w:hAnsi="Arial" w:cs="Arial"/>
          <w:lang w:val="az-Latn-AZ"/>
        </w:rPr>
        <w:t>izah etmə</w:t>
      </w:r>
      <w:r w:rsidR="00DD03C6" w:rsidRPr="0055050E">
        <w:rPr>
          <w:rFonts w:ascii="Arial" w:hAnsi="Arial" w:cs="Arial"/>
          <w:lang w:val="az-Latn-AZ"/>
        </w:rPr>
        <w:t>k;</w:t>
      </w:r>
    </w:p>
    <w:p w14:paraId="10C79464" w14:textId="77777777" w:rsidR="00C438BF" w:rsidRPr="0055050E" w:rsidRDefault="0038527B" w:rsidP="0055050E">
      <w:pPr>
        <w:numPr>
          <w:ilvl w:val="2"/>
          <w:numId w:val="20"/>
        </w:numPr>
        <w:tabs>
          <w:tab w:val="left" w:pos="993"/>
        </w:tabs>
        <w:spacing w:line="400" w:lineRule="exact"/>
        <w:ind w:left="284" w:firstLine="0"/>
        <w:jc w:val="both"/>
        <w:rPr>
          <w:rStyle w:val="a3"/>
          <w:rFonts w:ascii="Arial" w:hAnsi="Arial" w:cs="Arial"/>
          <w:sz w:val="24"/>
          <w:szCs w:val="24"/>
          <w:lang w:val="az-Latn-AZ"/>
        </w:rPr>
      </w:pPr>
      <w:r w:rsidRPr="0055050E" w:rsidDel="0038527B">
        <w:rPr>
          <w:rFonts w:ascii="Arial" w:hAnsi="Arial" w:cs="Arial"/>
          <w:color w:val="FF0000"/>
          <w:lang w:val="az-Latn-AZ"/>
        </w:rPr>
        <w:t xml:space="preserve"> </w:t>
      </w:r>
      <w:r w:rsidR="00400558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Sifarişçi</w:t>
      </w:r>
      <w:r w:rsidR="006A3E06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yə keyf</w:t>
      </w:r>
      <w:r w:rsidR="00835CCF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i</w:t>
      </w:r>
      <w:r w:rsidR="006A3E06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yyətli və </w:t>
      </w:r>
      <w:r w:rsidR="00754F06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mümkün qədər fasiləsiz </w:t>
      </w:r>
      <w:r w:rsidR="006A3E06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xidmətlə</w:t>
      </w:r>
      <w:r w:rsidR="006E7A3C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r</w:t>
      </w:r>
      <w:r w:rsidR="006A3E06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göstərmək və ortaya çıxan problemlə</w:t>
      </w:r>
      <w:r w:rsidR="006E7A3C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rin vaxtın</w:t>
      </w:r>
      <w:r w:rsidR="006A3E06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da aradan qaldırılması</w:t>
      </w:r>
      <w:r w:rsidR="00835CCF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nı</w:t>
      </w:r>
      <w:r w:rsidR="006A3E06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təmin e</w:t>
      </w:r>
      <w:r w:rsidR="006E7A3C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t</w:t>
      </w:r>
      <w:r w:rsidR="006A3E06" w:rsidRPr="0055050E">
        <w:rPr>
          <w:rStyle w:val="a3"/>
          <w:rFonts w:ascii="Arial" w:hAnsi="Arial" w:cs="Arial"/>
          <w:color w:val="000000"/>
          <w:sz w:val="24"/>
          <w:szCs w:val="24"/>
          <w:lang w:val="az-Latn-AZ" w:eastAsia="az-Latn-AZ"/>
        </w:rPr>
        <w:t>mək;</w:t>
      </w:r>
    </w:p>
    <w:p w14:paraId="539475FA" w14:textId="77777777" w:rsidR="00C438BF" w:rsidRPr="0055050E" w:rsidRDefault="00400558" w:rsidP="0055050E">
      <w:pPr>
        <w:numPr>
          <w:ilvl w:val="2"/>
          <w:numId w:val="20"/>
        </w:numPr>
        <w:tabs>
          <w:tab w:val="left" w:pos="993"/>
        </w:tabs>
        <w:spacing w:line="400" w:lineRule="exact"/>
        <w:ind w:left="284" w:firstLine="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color w:val="000000"/>
          <w:lang w:val="az-Latn-AZ" w:eastAsia="az-Latn-AZ"/>
        </w:rPr>
        <w:t>Sifarişçi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 xml:space="preserve"> </w:t>
      </w:r>
      <w:r w:rsidR="005B793B" w:rsidRPr="0055050E">
        <w:rPr>
          <w:rFonts w:ascii="Arial" w:hAnsi="Arial" w:cs="Arial"/>
          <w:color w:val="000000"/>
          <w:lang w:val="az-Latn-AZ" w:eastAsia="az-Latn-AZ"/>
        </w:rPr>
        <w:t>tərəfin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>dən təqdim olunmuş</w:t>
      </w:r>
      <w:r w:rsidR="00081483" w:rsidRPr="0055050E">
        <w:rPr>
          <w:rFonts w:ascii="Arial" w:hAnsi="Arial" w:cs="Arial"/>
          <w:color w:val="000000"/>
          <w:lang w:val="az-Latn-AZ" w:eastAsia="az-Latn-AZ"/>
        </w:rPr>
        <w:t xml:space="preserve"> </w:t>
      </w:r>
      <w:r w:rsidR="00A462EC" w:rsidRPr="0055050E">
        <w:rPr>
          <w:rFonts w:ascii="Arial" w:hAnsi="Arial" w:cs="Arial"/>
          <w:color w:val="000000"/>
          <w:lang w:val="az-Latn-AZ" w:eastAsia="az-Latn-AZ"/>
        </w:rPr>
        <w:t>fərdi məlumatların mü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>haf</w:t>
      </w:r>
      <w:r w:rsidR="00835CCF" w:rsidRPr="0055050E">
        <w:rPr>
          <w:rFonts w:ascii="Arial" w:hAnsi="Arial" w:cs="Arial"/>
          <w:color w:val="000000"/>
          <w:lang w:val="az-Latn-AZ" w:eastAsia="az-Latn-AZ"/>
        </w:rPr>
        <w:t>i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>zəsini təşkil etmək;</w:t>
      </w:r>
    </w:p>
    <w:p w14:paraId="017ED3C3" w14:textId="77777777" w:rsidR="00C438BF" w:rsidRPr="0055050E" w:rsidRDefault="00445EA0" w:rsidP="0055050E">
      <w:pPr>
        <w:numPr>
          <w:ilvl w:val="2"/>
          <w:numId w:val="20"/>
        </w:numPr>
        <w:tabs>
          <w:tab w:val="left" w:pos="993"/>
        </w:tabs>
        <w:spacing w:line="400" w:lineRule="exact"/>
        <w:ind w:left="284" w:firstLine="0"/>
        <w:jc w:val="both"/>
        <w:rPr>
          <w:rFonts w:ascii="Arial" w:hAnsi="Arial" w:cs="Arial"/>
          <w:lang w:val="az-Latn-AZ"/>
        </w:rPr>
      </w:pPr>
      <w:r w:rsidRPr="0055050E">
        <w:rPr>
          <w:rFonts w:ascii="Arial" w:hAnsi="Arial" w:cs="Arial"/>
          <w:color w:val="000000"/>
          <w:lang w:val="az-Latn-AZ" w:eastAsia="az-Latn-AZ"/>
        </w:rPr>
        <w:t>x</w:t>
      </w:r>
      <w:r w:rsidR="0038527B" w:rsidRPr="0055050E">
        <w:rPr>
          <w:rFonts w:ascii="Arial" w:hAnsi="Arial" w:cs="Arial"/>
          <w:color w:val="000000"/>
          <w:lang w:val="az-Latn-AZ" w:eastAsia="az-Latn-AZ"/>
        </w:rPr>
        <w:t>idmətin iş rejimi və parametrləri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 xml:space="preserve"> </w:t>
      </w:r>
      <w:r w:rsidR="0038527B" w:rsidRPr="0055050E">
        <w:rPr>
          <w:rFonts w:ascii="Arial" w:hAnsi="Arial" w:cs="Arial"/>
          <w:color w:val="000000"/>
          <w:lang w:val="az-Latn-AZ" w:eastAsia="az-Latn-AZ"/>
        </w:rPr>
        <w:t xml:space="preserve">barədə </w:t>
      </w:r>
      <w:r w:rsidR="00400558">
        <w:rPr>
          <w:rFonts w:ascii="Arial" w:hAnsi="Arial" w:cs="Arial"/>
          <w:color w:val="000000"/>
          <w:lang w:val="az-Latn-AZ" w:eastAsia="az-Latn-AZ"/>
        </w:rPr>
        <w:t>Sifarişçi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>ni məlumatlandırmaq, onun qeyd və təkliflərini nəzərə almaq</w:t>
      </w:r>
      <w:r w:rsidR="0038527B" w:rsidRPr="0055050E">
        <w:rPr>
          <w:rFonts w:ascii="Arial" w:hAnsi="Arial" w:cs="Arial"/>
          <w:color w:val="000000"/>
          <w:lang w:val="az-Latn-AZ" w:eastAsia="az-Latn-AZ"/>
        </w:rPr>
        <w:t>.</w:t>
      </w:r>
    </w:p>
    <w:p w14:paraId="798E8E71" w14:textId="77777777" w:rsidR="002273F0" w:rsidRPr="0055050E" w:rsidRDefault="00445EA0" w:rsidP="0055050E">
      <w:pPr>
        <w:numPr>
          <w:ilvl w:val="2"/>
          <w:numId w:val="20"/>
        </w:numPr>
        <w:tabs>
          <w:tab w:val="left" w:pos="993"/>
        </w:tabs>
        <w:spacing w:line="400" w:lineRule="exact"/>
        <w:ind w:left="284" w:firstLine="0"/>
        <w:jc w:val="both"/>
        <w:rPr>
          <w:rFonts w:ascii="Arial" w:hAnsi="Arial" w:cs="Arial"/>
          <w:lang w:val="az-Latn-AZ"/>
        </w:rPr>
      </w:pPr>
      <w:r w:rsidRPr="0055050E">
        <w:rPr>
          <w:rFonts w:ascii="Arial" w:hAnsi="Arial" w:cs="Arial"/>
          <w:color w:val="000000"/>
          <w:lang w:val="az-Latn-AZ" w:eastAsia="az-Latn-AZ"/>
        </w:rPr>
        <w:t>b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 xml:space="preserve">u Müqavilədə nəzərdə tutulmuş </w:t>
      </w:r>
      <w:r w:rsidR="00E04DF5" w:rsidRPr="0055050E">
        <w:rPr>
          <w:rFonts w:ascii="Arial" w:hAnsi="Arial" w:cs="Arial"/>
          <w:color w:val="000000"/>
          <w:lang w:val="az-Latn-AZ" w:eastAsia="az-Latn-AZ"/>
        </w:rPr>
        <w:t xml:space="preserve">xidmətin icrası ilə 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>bağlı hər hansı də</w:t>
      </w:r>
      <w:r w:rsidR="002E326C" w:rsidRPr="0055050E">
        <w:rPr>
          <w:rFonts w:ascii="Arial" w:hAnsi="Arial" w:cs="Arial"/>
          <w:color w:val="000000"/>
          <w:lang w:val="az-Latn-AZ" w:eastAsia="az-Latn-AZ"/>
        </w:rPr>
        <w:t>yişiklikl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>ər barədə</w:t>
      </w:r>
      <w:r w:rsidR="00400558">
        <w:rPr>
          <w:rFonts w:ascii="Arial" w:hAnsi="Arial" w:cs="Arial"/>
          <w:color w:val="000000"/>
          <w:lang w:val="az-Latn-AZ" w:eastAsia="az-Latn-AZ"/>
        </w:rPr>
        <w:t xml:space="preserve"> Sifarişçi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>yə</w:t>
      </w:r>
      <w:r w:rsidR="006347EC" w:rsidRPr="0055050E">
        <w:rPr>
          <w:rFonts w:ascii="Arial" w:hAnsi="Arial" w:cs="Arial"/>
          <w:color w:val="000000"/>
          <w:lang w:val="az-Latn-AZ" w:eastAsia="az-Latn-AZ"/>
        </w:rPr>
        <w:t xml:space="preserve"> vaxtın</w:t>
      </w:r>
      <w:r w:rsidR="002273F0" w:rsidRPr="0055050E">
        <w:rPr>
          <w:rFonts w:ascii="Arial" w:hAnsi="Arial" w:cs="Arial"/>
          <w:color w:val="000000"/>
          <w:lang w:val="az-Latn-AZ" w:eastAsia="az-Latn-AZ"/>
        </w:rPr>
        <w:t>da məlumat vermək</w:t>
      </w:r>
      <w:r w:rsidR="0002223A" w:rsidRPr="0055050E">
        <w:rPr>
          <w:rFonts w:ascii="Arial" w:hAnsi="Arial" w:cs="Arial"/>
          <w:color w:val="000000"/>
          <w:lang w:val="az-Latn-AZ" w:eastAsia="az-Latn-AZ"/>
        </w:rPr>
        <w:t>.</w:t>
      </w:r>
    </w:p>
    <w:p w14:paraId="6CFB8481" w14:textId="77777777" w:rsidR="00417949" w:rsidRPr="0055050E" w:rsidRDefault="00F72081" w:rsidP="0055050E">
      <w:pPr>
        <w:pStyle w:val="a4"/>
        <w:numPr>
          <w:ilvl w:val="2"/>
          <w:numId w:val="20"/>
        </w:numPr>
        <w:shd w:val="clear" w:color="auto" w:fill="auto"/>
        <w:tabs>
          <w:tab w:val="left" w:pos="993"/>
        </w:tabs>
        <w:spacing w:before="0" w:line="400" w:lineRule="exact"/>
        <w:ind w:left="284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bu müqavilə ilə müəyyən olunan digər şərtlərə və öhdəliklərə əməl etmək.</w:t>
      </w:r>
    </w:p>
    <w:p w14:paraId="08172D32" w14:textId="77777777" w:rsidR="00C64A73" w:rsidRPr="0055050E" w:rsidRDefault="00C64A73" w:rsidP="0055050E">
      <w:pPr>
        <w:tabs>
          <w:tab w:val="left" w:pos="993"/>
        </w:tabs>
        <w:ind w:left="284"/>
        <w:jc w:val="both"/>
        <w:rPr>
          <w:rFonts w:ascii="Arial" w:hAnsi="Arial" w:cs="Arial"/>
          <w:lang w:val="az-Latn-AZ"/>
        </w:rPr>
      </w:pPr>
    </w:p>
    <w:p w14:paraId="7C2D9307" w14:textId="77777777" w:rsidR="00821689" w:rsidRPr="0055050E" w:rsidRDefault="00821689" w:rsidP="0055050E">
      <w:pPr>
        <w:tabs>
          <w:tab w:val="left" w:pos="993"/>
        </w:tabs>
        <w:ind w:left="284"/>
        <w:jc w:val="both"/>
        <w:rPr>
          <w:rFonts w:ascii="Arial" w:hAnsi="Arial" w:cs="Arial"/>
          <w:lang w:val="az-Latn-AZ"/>
        </w:rPr>
      </w:pPr>
    </w:p>
    <w:p w14:paraId="7B6E78C3" w14:textId="77777777" w:rsidR="002273F0" w:rsidRPr="0055050E" w:rsidRDefault="005B793B" w:rsidP="0055050E">
      <w:pPr>
        <w:pStyle w:val="21"/>
        <w:numPr>
          <w:ilvl w:val="1"/>
          <w:numId w:val="20"/>
        </w:numPr>
        <w:shd w:val="clear" w:color="auto" w:fill="auto"/>
        <w:tabs>
          <w:tab w:val="left" w:pos="993"/>
        </w:tabs>
        <w:spacing w:after="243" w:line="210" w:lineRule="exact"/>
        <w:ind w:left="284" w:firstLine="0"/>
        <w:jc w:val="both"/>
        <w:rPr>
          <w:rFonts w:ascii="Arial" w:hAnsi="Arial" w:cs="Arial"/>
          <w:b w:val="0"/>
          <w:sz w:val="24"/>
          <w:szCs w:val="24"/>
          <w:lang w:val="az-Latn-AZ"/>
        </w:rPr>
      </w:pPr>
      <w:r w:rsidRPr="0055050E">
        <w:rPr>
          <w:rStyle w:val="20"/>
          <w:rFonts w:ascii="Arial" w:hAnsi="Arial" w:cs="Arial"/>
          <w:b/>
          <w:color w:val="000000"/>
          <w:sz w:val="24"/>
          <w:szCs w:val="24"/>
          <w:lang w:val="az-Latn-AZ" w:eastAsia="az-Latn-AZ"/>
        </w:rPr>
        <w:t xml:space="preserve"> </w:t>
      </w:r>
      <w:r w:rsidR="002273F0" w:rsidRPr="0055050E">
        <w:rPr>
          <w:rStyle w:val="20"/>
          <w:rFonts w:ascii="Arial" w:hAnsi="Arial" w:cs="Arial"/>
          <w:b/>
          <w:color w:val="000000"/>
          <w:sz w:val="24"/>
          <w:szCs w:val="24"/>
          <w:lang w:val="az-Latn-AZ" w:eastAsia="az-Latn-AZ"/>
        </w:rPr>
        <w:t>Sifarişçinin hüquq və vəzifələri:</w:t>
      </w:r>
    </w:p>
    <w:p w14:paraId="581BCF8B" w14:textId="77777777" w:rsidR="00C438BF" w:rsidRPr="0055050E" w:rsidRDefault="004E0447" w:rsidP="0055050E">
      <w:pPr>
        <w:pStyle w:val="a4"/>
        <w:numPr>
          <w:ilvl w:val="2"/>
          <w:numId w:val="20"/>
        </w:numPr>
        <w:shd w:val="clear" w:color="auto" w:fill="auto"/>
        <w:tabs>
          <w:tab w:val="left" w:pos="993"/>
        </w:tabs>
        <w:spacing w:before="0" w:line="400" w:lineRule="exact"/>
        <w:ind w:left="284" w:firstLine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 w:eastAsia="ja-JP"/>
        </w:rPr>
        <w:t>“</w:t>
      </w:r>
      <w:r w:rsidR="00E04DF5" w:rsidRPr="0055050E">
        <w:rPr>
          <w:rFonts w:ascii="Arial" w:hAnsi="Arial" w:cs="Arial"/>
          <w:sz w:val="24"/>
          <w:szCs w:val="24"/>
          <w:lang w:val="az-Latn-AZ" w:eastAsia="ja-JP"/>
        </w:rPr>
        <w:t>Xəzinədarlığın İnformasiya İdarəetmə Portalı</w:t>
      </w:r>
      <w:r>
        <w:rPr>
          <w:rFonts w:ascii="Arial" w:hAnsi="Arial" w:cs="Arial"/>
          <w:sz w:val="24"/>
          <w:szCs w:val="24"/>
          <w:lang w:val="az-Latn-AZ" w:eastAsia="ja-JP"/>
        </w:rPr>
        <w:t>”</w:t>
      </w:r>
      <w:r w:rsidR="00E04DF5" w:rsidRPr="0055050E">
        <w:rPr>
          <w:rFonts w:ascii="Arial" w:hAnsi="Arial" w:cs="Arial"/>
          <w:sz w:val="24"/>
          <w:szCs w:val="24"/>
          <w:lang w:val="az-Latn-AZ" w:eastAsia="ja-JP"/>
        </w:rPr>
        <w:t xml:space="preserve">ndan istifadə üzrə </w:t>
      </w:r>
      <w:r w:rsidR="002273F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F709E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mə</w:t>
      </w:r>
      <w:r w:rsidR="002B2FF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s</w:t>
      </w:r>
      <w:r w:rsidR="00F709E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ul şəxs</w:t>
      </w:r>
      <w:r w:rsidR="002B2FF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i (şəxsləri)</w:t>
      </w:r>
      <w:r w:rsidR="00F709E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2273F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təyin etmək;</w:t>
      </w:r>
    </w:p>
    <w:p w14:paraId="3DF5E754" w14:textId="77777777" w:rsidR="00966371" w:rsidRPr="0055050E" w:rsidRDefault="00E04DF5" w:rsidP="0055050E">
      <w:pPr>
        <w:pStyle w:val="a4"/>
        <w:numPr>
          <w:ilvl w:val="2"/>
          <w:numId w:val="20"/>
        </w:numPr>
        <w:shd w:val="clear" w:color="auto" w:fill="auto"/>
        <w:tabs>
          <w:tab w:val="left" w:pos="993"/>
        </w:tabs>
        <w:spacing w:before="0" w:line="400" w:lineRule="exact"/>
        <w:ind w:left="284" w:firstLine="0"/>
        <w:jc w:val="both"/>
        <w:rPr>
          <w:rFonts w:ascii="Arial" w:hAnsi="Arial" w:cs="Arial"/>
          <w:color w:val="000000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</w:t>
      </w:r>
      <w:r w:rsidR="004C786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u </w:t>
      </w:r>
      <w:r w:rsidR="00AA2FF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</w:t>
      </w:r>
      <w:r w:rsidR="0096637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üqavi</w:t>
      </w:r>
      <w:r w:rsidR="004C786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lə</w:t>
      </w:r>
      <w:r w:rsidR="00A1008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nin tərkib hissəsi olan</w:t>
      </w:r>
      <w:r w:rsidR="004C786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A1008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“1 №-li </w:t>
      </w:r>
      <w:r w:rsidR="004C786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Əlavə</w:t>
      </w:r>
      <w:r w:rsidR="00A1008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”də</w:t>
      </w:r>
      <w:r w:rsidR="004C786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tələb olunan məlumat</w:t>
      </w: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ları</w:t>
      </w:r>
      <w:r w:rsidR="0096637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müvafiq qaydada doldur</w:t>
      </w:r>
      <w:r w:rsidR="004C786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maq</w:t>
      </w:r>
      <w:r w:rsidR="0096637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;</w:t>
      </w:r>
    </w:p>
    <w:p w14:paraId="1DB86792" w14:textId="77777777" w:rsidR="00D40C52" w:rsidRPr="0055050E" w:rsidRDefault="00AD5AEC" w:rsidP="0055050E">
      <w:pPr>
        <w:pStyle w:val="a4"/>
        <w:numPr>
          <w:ilvl w:val="2"/>
          <w:numId w:val="20"/>
        </w:numPr>
        <w:shd w:val="clear" w:color="auto" w:fill="auto"/>
        <w:tabs>
          <w:tab w:val="left" w:pos="993"/>
        </w:tabs>
        <w:spacing w:before="0" w:line="400" w:lineRule="exact"/>
        <w:ind w:left="284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təşkilatın VÖEN-inin və </w:t>
      </w:r>
      <w:r w:rsidR="00F709E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sistemdən istifadə edəcək məsul şəxsin (şəxslərin) </w:t>
      </w:r>
      <w:r w:rsidR="00E04DF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ş</w:t>
      </w:r>
      <w:r w:rsidR="00A0230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əxsiyyət vəsiqəsinin su</w:t>
      </w:r>
      <w:r w:rsidR="0002223A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rətini</w:t>
      </w:r>
      <w:r w:rsidR="00301AD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D40C52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bu müqaviləyə əlavə etmək;</w:t>
      </w:r>
    </w:p>
    <w:p w14:paraId="466A0EA6" w14:textId="77777777" w:rsidR="00C438BF" w:rsidRPr="0055050E" w:rsidRDefault="00E04DF5" w:rsidP="0055050E">
      <w:pPr>
        <w:pStyle w:val="a4"/>
        <w:numPr>
          <w:ilvl w:val="2"/>
          <w:numId w:val="20"/>
        </w:numPr>
        <w:shd w:val="clear" w:color="auto" w:fill="auto"/>
        <w:tabs>
          <w:tab w:val="left" w:pos="993"/>
        </w:tabs>
        <w:spacing w:before="0" w:line="400" w:lineRule="exact"/>
        <w:ind w:left="284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t</w:t>
      </w:r>
      <w:r w:rsidR="002273F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əqdim edilən bütün məlumatların doğruluğunu yoxlamaq;</w:t>
      </w:r>
    </w:p>
    <w:p w14:paraId="6DC0E280" w14:textId="77777777" w:rsidR="002273F0" w:rsidRPr="0055050E" w:rsidRDefault="00E04DF5" w:rsidP="0055050E">
      <w:pPr>
        <w:pStyle w:val="a4"/>
        <w:numPr>
          <w:ilvl w:val="2"/>
          <w:numId w:val="20"/>
        </w:numPr>
        <w:shd w:val="clear" w:color="auto" w:fill="auto"/>
        <w:tabs>
          <w:tab w:val="left" w:pos="993"/>
        </w:tabs>
        <w:spacing w:before="0" w:line="400" w:lineRule="exact"/>
        <w:ind w:left="284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4E0447">
        <w:rPr>
          <w:rFonts w:ascii="Arial" w:hAnsi="Arial" w:cs="Arial"/>
          <w:color w:val="000000"/>
          <w:sz w:val="24"/>
          <w:szCs w:val="24"/>
          <w:lang w:val="az-Latn-AZ" w:eastAsia="az-Latn-AZ"/>
        </w:rPr>
        <w:t>“</w:t>
      </w:r>
      <w:r w:rsidRPr="0055050E">
        <w:rPr>
          <w:rFonts w:ascii="Arial" w:hAnsi="Arial" w:cs="Arial"/>
          <w:sz w:val="24"/>
          <w:szCs w:val="24"/>
          <w:lang w:val="az-Latn-AZ" w:eastAsia="ja-JP"/>
        </w:rPr>
        <w:t>Xəzinədarlığın İnformasiya İdarəetmə Portalı</w:t>
      </w:r>
      <w:r w:rsidR="004E0447">
        <w:rPr>
          <w:rFonts w:ascii="Arial" w:hAnsi="Arial" w:cs="Arial"/>
          <w:sz w:val="24"/>
          <w:szCs w:val="24"/>
          <w:lang w:val="az-Latn-AZ" w:eastAsia="ja-JP"/>
        </w:rPr>
        <w:t>”</w:t>
      </w:r>
      <w:r w:rsidRPr="0055050E">
        <w:rPr>
          <w:rFonts w:ascii="Arial" w:hAnsi="Arial" w:cs="Arial"/>
          <w:sz w:val="24"/>
          <w:szCs w:val="24"/>
          <w:lang w:val="az-Latn-AZ" w:eastAsia="ja-JP"/>
        </w:rPr>
        <w:t>nın</w:t>
      </w:r>
      <w:r w:rsidR="0079691B" w:rsidRPr="0055050E">
        <w:rPr>
          <w:rFonts w:ascii="Arial" w:hAnsi="Arial" w:cs="Arial"/>
          <w:sz w:val="24"/>
          <w:szCs w:val="24"/>
          <w:lang w:val="az-Latn-AZ" w:eastAsia="ja-JP"/>
        </w:rPr>
        <w:t xml:space="preserve"> </w:t>
      </w:r>
      <w:r w:rsidR="002273F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xidmətlərindən istifadə zamanı meydana çıxan hə</w:t>
      </w:r>
      <w:r w:rsidR="00400558">
        <w:rPr>
          <w:rFonts w:ascii="Arial" w:hAnsi="Arial" w:cs="Arial"/>
          <w:color w:val="000000"/>
          <w:sz w:val="24"/>
          <w:szCs w:val="24"/>
          <w:lang w:val="az-Latn-AZ" w:eastAsia="az-Latn-AZ"/>
        </w:rPr>
        <w:t>r hansı bir problem haqda İcraçı</w:t>
      </w:r>
      <w:r w:rsidR="002273F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ya məlumat vermək.</w:t>
      </w:r>
    </w:p>
    <w:p w14:paraId="1BBE2D6E" w14:textId="77777777" w:rsidR="00AD5AEC" w:rsidRPr="0055050E" w:rsidRDefault="00AD5AEC" w:rsidP="0055050E">
      <w:pPr>
        <w:pStyle w:val="a4"/>
        <w:numPr>
          <w:ilvl w:val="2"/>
          <w:numId w:val="20"/>
        </w:numPr>
        <w:shd w:val="clear" w:color="auto" w:fill="auto"/>
        <w:tabs>
          <w:tab w:val="left" w:pos="993"/>
        </w:tabs>
        <w:spacing w:before="0" w:line="400" w:lineRule="exact"/>
        <w:ind w:left="284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Xidmətdən istifadə zamanı əldə olunmuş məlumatların mühafizəsini qanunvericiliklə müəyyən olunmuş qaydada təmin etmək;</w:t>
      </w:r>
    </w:p>
    <w:p w14:paraId="69E1A236" w14:textId="77777777" w:rsidR="00F72081" w:rsidRPr="0055050E" w:rsidRDefault="00F72081" w:rsidP="0055050E">
      <w:pPr>
        <w:pStyle w:val="a4"/>
        <w:numPr>
          <w:ilvl w:val="2"/>
          <w:numId w:val="20"/>
        </w:numPr>
        <w:shd w:val="clear" w:color="auto" w:fill="auto"/>
        <w:tabs>
          <w:tab w:val="left" w:pos="993"/>
        </w:tabs>
        <w:spacing w:before="0" w:line="400" w:lineRule="exact"/>
        <w:ind w:left="284" w:firstLine="0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bu müqavilə ilə müəyyən olunan digər şərtlərə və öhdəliklərə əməl etmək.</w:t>
      </w:r>
    </w:p>
    <w:p w14:paraId="23D1A734" w14:textId="77777777" w:rsidR="001451C8" w:rsidRPr="0055050E" w:rsidRDefault="001451C8" w:rsidP="00413C16">
      <w:pPr>
        <w:pStyle w:val="21"/>
        <w:shd w:val="clear" w:color="auto" w:fill="auto"/>
        <w:tabs>
          <w:tab w:val="left" w:pos="993"/>
        </w:tabs>
        <w:spacing w:after="243" w:line="210" w:lineRule="exact"/>
        <w:jc w:val="left"/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</w:pPr>
    </w:p>
    <w:p w14:paraId="3D082B8A" w14:textId="77777777" w:rsidR="00EF3079" w:rsidRPr="0055050E" w:rsidRDefault="0073582F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3</w:t>
      </w:r>
      <w:r w:rsidR="00F72081"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.</w:t>
      </w:r>
      <w:r w:rsidR="00B35366"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 xml:space="preserve"> Digər şərtlər</w:t>
      </w:r>
    </w:p>
    <w:p w14:paraId="7D7B2911" w14:textId="77777777" w:rsidR="00DF0762" w:rsidRPr="0055050E" w:rsidRDefault="00D00F31" w:rsidP="0055050E">
      <w:pPr>
        <w:pStyle w:val="a4"/>
        <w:shd w:val="clear" w:color="auto" w:fill="auto"/>
        <w:tabs>
          <w:tab w:val="left" w:pos="993"/>
        </w:tabs>
        <w:spacing w:before="0" w:line="422" w:lineRule="exact"/>
        <w:ind w:left="284" w:right="20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3.</w:t>
      </w:r>
      <w:r w:rsidR="002905E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1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E04DF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Bu 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müqaviləyə edilən hər hansı dəyişikliklər və əlavələr hər iki tərəf imzaladıqdan sonra</w:t>
      </w:r>
      <w:r w:rsidR="00A462EC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qü</w:t>
      </w:r>
      <w:r w:rsidR="00EB593A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vvə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yə minir və bu müqavilənin ay</w:t>
      </w:r>
      <w:r w:rsidR="00683C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rı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lmaz </w:t>
      </w:r>
      <w:r w:rsidR="00E04DF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tərkib 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hissəsi hesab edilir.</w:t>
      </w:r>
    </w:p>
    <w:p w14:paraId="78E36C81" w14:textId="77777777" w:rsidR="00EF3079" w:rsidRPr="0055050E" w:rsidRDefault="00E04DF5" w:rsidP="0055050E">
      <w:pPr>
        <w:pStyle w:val="a4"/>
        <w:shd w:val="clear" w:color="auto" w:fill="auto"/>
        <w:tabs>
          <w:tab w:val="left" w:pos="993"/>
        </w:tabs>
        <w:spacing w:before="0" w:line="422" w:lineRule="exact"/>
        <w:ind w:left="284" w:right="23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3.</w:t>
      </w:r>
      <w:r w:rsidR="002905E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2</w:t>
      </w: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Hazırk</w:t>
      </w:r>
      <w:r w:rsidR="004E0447">
        <w:rPr>
          <w:rFonts w:ascii="Arial" w:hAnsi="Arial" w:cs="Arial"/>
          <w:color w:val="000000"/>
          <w:sz w:val="24"/>
          <w:szCs w:val="24"/>
          <w:lang w:val="az-Latn-AZ" w:eastAsia="az-Latn-AZ"/>
        </w:rPr>
        <w:t>i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müqavilə eyni hüquqi qüvvəyə malik 2 (iki) nüsxədə tərtib edilmişdir. </w:t>
      </w:r>
      <w:r w:rsidR="007142E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Müqavilə tərəflərin hər birində </w:t>
      </w:r>
      <w:r w:rsidR="00A1008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orijinal </w:t>
      </w:r>
      <w:r w:rsidR="007142E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nüsxədə </w:t>
      </w: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saxlanılır.</w:t>
      </w:r>
    </w:p>
    <w:p w14:paraId="47C69077" w14:textId="77777777" w:rsidR="00420F0E" w:rsidRDefault="00420F0E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</w:pPr>
    </w:p>
    <w:p w14:paraId="27A10BF5" w14:textId="77777777" w:rsidR="001451C8" w:rsidRPr="0055050E" w:rsidRDefault="001451C8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</w:pPr>
    </w:p>
    <w:p w14:paraId="685490F7" w14:textId="77777777" w:rsidR="00EF3079" w:rsidRPr="0055050E" w:rsidRDefault="0073582F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4</w:t>
      </w:r>
      <w:r w:rsidR="00EF3079"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. Müqavilə üzrə sənədləşdirmənin aparılması</w:t>
      </w:r>
    </w:p>
    <w:p w14:paraId="50B57DDC" w14:textId="7B468802" w:rsidR="001451C8" w:rsidRPr="0055050E" w:rsidRDefault="00DF0762" w:rsidP="00413C16">
      <w:pPr>
        <w:pStyle w:val="a4"/>
        <w:shd w:val="clear" w:color="auto" w:fill="auto"/>
        <w:tabs>
          <w:tab w:val="left" w:pos="993"/>
        </w:tabs>
        <w:spacing w:before="0" w:line="413" w:lineRule="exact"/>
        <w:ind w:left="284" w:right="159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Müqavilə üzrə yazışma (o cümlədən xəbərdarlıq, bildiriş və s.) 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elektron, yaxud kağız daşıyıcı vasitəsilə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aparılır. </w:t>
      </w:r>
      <w:r w:rsidR="002F1FD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G</w:t>
      </w:r>
      <w:r w:rsidR="0038547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öndərilən sənədlər (məlumatlar) digər tərəf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in ünvanına</w:t>
      </w:r>
      <w:r w:rsidR="0038547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çatdığı </w:t>
      </w:r>
      <w:r w:rsidR="0038547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tarixdən </w:t>
      </w:r>
      <w:r w:rsidR="00C17B0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qüv</w:t>
      </w:r>
      <w:r w:rsidR="00A0230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v</w:t>
      </w:r>
      <w:r w:rsidR="00C17B0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əyə minir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.</w:t>
      </w:r>
    </w:p>
    <w:p w14:paraId="5DAA4493" w14:textId="77777777" w:rsidR="00EF3079" w:rsidRPr="0055050E" w:rsidRDefault="0073582F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lastRenderedPageBreak/>
        <w:t>5</w:t>
      </w:r>
      <w:r w:rsidR="00EF3079"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. Tərəflərin məsuliyyəti</w:t>
      </w:r>
    </w:p>
    <w:p w14:paraId="6815AB91" w14:textId="77777777" w:rsidR="0055050E" w:rsidRDefault="00D00F31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5.1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0E6F6D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İcraçı və </w:t>
      </w:r>
      <w:r w:rsidR="00400558">
        <w:rPr>
          <w:rFonts w:ascii="Arial" w:hAnsi="Arial" w:cs="Arial"/>
          <w:color w:val="000000"/>
          <w:sz w:val="24"/>
          <w:szCs w:val="24"/>
          <w:lang w:val="az-Latn-AZ" w:eastAsia="az-Latn-AZ"/>
        </w:rPr>
        <w:t>Sifarişçi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400558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təqdim edilən bütün məlumatlar</w:t>
      </w:r>
      <w:r w:rsidR="00A3404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ın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doğruluğuna görə məsuliyyət daşıyır</w:t>
      </w:r>
      <w:r w:rsidR="00F7208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lar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.</w:t>
      </w:r>
    </w:p>
    <w:p w14:paraId="2263D6A9" w14:textId="77777777" w:rsidR="00DF0762" w:rsidRPr="0055050E" w:rsidRDefault="00D00F31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5.2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Bu müqavilə üzrə öhdəliklərin yerinə yetirilməməsi</w:t>
      </w:r>
      <w:r w:rsidR="00991CE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nə</w:t>
      </w:r>
      <w:r w:rsidR="005951FC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və</w:t>
      </w:r>
      <w:r w:rsidR="00991CE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yaxud lazımi qaydada yerinə 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yetirilməməsinə görə</w:t>
      </w:r>
      <w:r w:rsidR="00400558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İcraçı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və</w:t>
      </w:r>
      <w:r w:rsidR="00400558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Sifarişçi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bu Müqavilənin şərtlərinə və qüv</w:t>
      </w:r>
      <w:r w:rsidR="008C39AD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vədə olan 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müvafiq </w:t>
      </w:r>
      <w:r w:rsidR="008C39AD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qanunvericiliyə 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uyğun qaydada 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məsu</w:t>
      </w:r>
      <w:r w:rsidR="005951FC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iyyət daşıyırlar.</w:t>
      </w:r>
    </w:p>
    <w:p w14:paraId="6B2EC3F8" w14:textId="77777777" w:rsidR="00DF0762" w:rsidRPr="0055050E" w:rsidRDefault="00D00F31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5.3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F961E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İ</w:t>
      </w:r>
      <w:r w:rsidR="00400558">
        <w:rPr>
          <w:rFonts w:ascii="Arial" w:hAnsi="Arial" w:cs="Arial"/>
          <w:color w:val="000000"/>
          <w:sz w:val="24"/>
          <w:szCs w:val="24"/>
          <w:lang w:val="az-Latn-AZ" w:eastAsia="az-Latn-AZ"/>
        </w:rPr>
        <w:t>craçı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birbaşa, yaxud dolayısı ilə onun nəzarət dairəsindən kənarda olan səbəb </w:t>
      </w:r>
      <w:r w:rsidR="007142E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nəticəsində 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baş verən 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xətalara (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gecikmə</w:t>
      </w:r>
      <w:r w:rsidR="004E0447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və s.)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görə</w:t>
      </w:r>
      <w:r w:rsidR="00400558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Sifarişçi </w:t>
      </w:r>
      <w:r w:rsidR="00EF3079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qarşısında məsuliyyət daşımır.</w:t>
      </w:r>
    </w:p>
    <w:p w14:paraId="7C20F23B" w14:textId="77777777" w:rsidR="001451C8" w:rsidRDefault="001451C8" w:rsidP="0055050E">
      <w:pPr>
        <w:pStyle w:val="a4"/>
        <w:shd w:val="clear" w:color="auto" w:fill="auto"/>
        <w:tabs>
          <w:tab w:val="left" w:pos="993"/>
        </w:tabs>
        <w:spacing w:before="0" w:after="243" w:line="418" w:lineRule="exact"/>
        <w:ind w:left="284" w:right="658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6F9CC6E" w14:textId="77777777" w:rsidR="00FB4D99" w:rsidRPr="0055050E" w:rsidRDefault="0073582F" w:rsidP="0055050E">
      <w:pPr>
        <w:pStyle w:val="a4"/>
        <w:shd w:val="clear" w:color="auto" w:fill="auto"/>
        <w:tabs>
          <w:tab w:val="left" w:pos="993"/>
        </w:tabs>
        <w:spacing w:before="0" w:after="243" w:line="418" w:lineRule="exact"/>
        <w:ind w:left="284" w:right="658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55050E">
        <w:rPr>
          <w:rFonts w:ascii="Arial" w:hAnsi="Arial" w:cs="Arial"/>
          <w:b/>
          <w:sz w:val="24"/>
          <w:szCs w:val="24"/>
          <w:lang w:val="az-Latn-AZ"/>
        </w:rPr>
        <w:t>6</w:t>
      </w:r>
      <w:r w:rsidR="00B47CFA" w:rsidRPr="0055050E">
        <w:rPr>
          <w:rFonts w:ascii="Arial" w:hAnsi="Arial" w:cs="Arial"/>
          <w:b/>
          <w:sz w:val="24"/>
          <w:szCs w:val="24"/>
          <w:lang w:val="az-Latn-AZ"/>
        </w:rPr>
        <w:t>.</w:t>
      </w:r>
      <w:r w:rsidR="000E54F9" w:rsidRPr="0055050E">
        <w:rPr>
          <w:rFonts w:ascii="Arial" w:hAnsi="Arial" w:cs="Arial"/>
          <w:b/>
          <w:sz w:val="24"/>
          <w:szCs w:val="24"/>
          <w:lang w:val="az-Latn-AZ"/>
        </w:rPr>
        <w:t xml:space="preserve"> Mübahisəli məsələlərin həlli</w:t>
      </w:r>
    </w:p>
    <w:p w14:paraId="08244958" w14:textId="77777777" w:rsidR="00DF0762" w:rsidRPr="0055050E" w:rsidRDefault="00D00F31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6.1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Tərəflər müqavilə üzrə öz aralarında yaranmış mübahisəli məsələləri və ya qeyri-müə</w:t>
      </w:r>
      <w:r w:rsidR="005951FC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yyənlikləri danışıqlar və qarşılı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qlı güzəştlər yolu ilə həll etməyə çalışmalıdırlar.</w:t>
      </w:r>
    </w:p>
    <w:p w14:paraId="731E5CFA" w14:textId="77777777" w:rsidR="0055050E" w:rsidRPr="0055050E" w:rsidRDefault="00D00F31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Style w:val="22"/>
          <w:rFonts w:ascii="Arial" w:hAnsi="Arial" w:cs="Arial"/>
          <w:sz w:val="24"/>
          <w:szCs w:val="24"/>
          <w:lang w:val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6.2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Mübahisəli məsələlə</w:t>
      </w:r>
      <w:r w:rsidR="00786902">
        <w:rPr>
          <w:rFonts w:ascii="Arial" w:hAnsi="Arial" w:cs="Arial"/>
          <w:color w:val="000000"/>
          <w:sz w:val="24"/>
          <w:szCs w:val="24"/>
          <w:lang w:val="az-Latn-AZ" w:eastAsia="az-Latn-AZ"/>
        </w:rPr>
        <w:t>ri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və qeyri-müəyyənliklə</w:t>
      </w:r>
      <w:r w:rsidR="00786902">
        <w:rPr>
          <w:rFonts w:ascii="Arial" w:hAnsi="Arial" w:cs="Arial"/>
          <w:color w:val="000000"/>
          <w:sz w:val="24"/>
          <w:szCs w:val="24"/>
          <w:lang w:val="az-Latn-AZ" w:eastAsia="az-Latn-AZ"/>
        </w:rPr>
        <w:t>ri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danışıqlar yolu ilə 30 gün müddətində</w:t>
      </w:r>
      <w:r w:rsidR="00786902" w:rsidRPr="00786902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786902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həll etmək 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mümkün olmadıqda, bu məs</w:t>
      </w:r>
      <w:r w:rsidR="005951FC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ələlər Azərbaycan Respublikasının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mövcud qanunvericiliyinə əsasən həll edilməlidir.</w:t>
      </w:r>
    </w:p>
    <w:p w14:paraId="6EE1E2DF" w14:textId="77777777" w:rsidR="0055050E" w:rsidRDefault="0055050E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</w:pPr>
    </w:p>
    <w:p w14:paraId="6AC96F2F" w14:textId="77777777" w:rsidR="001451C8" w:rsidRDefault="001451C8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</w:pPr>
    </w:p>
    <w:p w14:paraId="4CBB46C0" w14:textId="77777777" w:rsidR="009447BE" w:rsidRPr="0055050E" w:rsidRDefault="0073582F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7</w:t>
      </w:r>
      <w:r w:rsidR="009447BE"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. Məxfilik</w:t>
      </w:r>
    </w:p>
    <w:p w14:paraId="47960426" w14:textId="77777777" w:rsidR="00392162" w:rsidRDefault="002064DC" w:rsidP="0055050E">
      <w:pPr>
        <w:pStyle w:val="a4"/>
        <w:shd w:val="clear" w:color="auto" w:fill="auto"/>
        <w:tabs>
          <w:tab w:val="left" w:pos="993"/>
        </w:tabs>
        <w:spacing w:before="0" w:after="120" w:line="400" w:lineRule="exact"/>
        <w:ind w:left="284" w:right="40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Hazırkı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müqavilənin icrası ilə bağ</w:t>
      </w:r>
      <w:r w:rsidR="00C87A18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lı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Tərəflər on</w:t>
      </w:r>
      <w:r w:rsidR="00C87A18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ara məl</w:t>
      </w:r>
      <w:r w:rsidR="005B793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um olan məlumatları digər tərəfin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dəqiq ifadə olunmuş yazılı icazəsi olmazsa, heç bir üçüncü tərəfə verməməli və müzakirə etməməlidir</w:t>
      </w:r>
      <w:r w:rsidR="003B5138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lər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.</w:t>
      </w:r>
    </w:p>
    <w:p w14:paraId="6129FBD2" w14:textId="77777777" w:rsidR="001451C8" w:rsidRPr="0055050E" w:rsidRDefault="001451C8" w:rsidP="0055050E">
      <w:pPr>
        <w:pStyle w:val="a4"/>
        <w:shd w:val="clear" w:color="auto" w:fill="auto"/>
        <w:tabs>
          <w:tab w:val="left" w:pos="993"/>
        </w:tabs>
        <w:spacing w:before="0" w:after="120" w:line="400" w:lineRule="exact"/>
        <w:ind w:left="284" w:right="40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</w:p>
    <w:p w14:paraId="22AE9536" w14:textId="77777777" w:rsidR="009447BE" w:rsidRPr="0055050E" w:rsidRDefault="0073582F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8</w:t>
      </w:r>
      <w:r w:rsidR="009447BE" w:rsidRPr="0055050E">
        <w:rPr>
          <w:rStyle w:val="22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. Fors-major (Gözlənilməyən səbəb)</w:t>
      </w:r>
    </w:p>
    <w:p w14:paraId="1E9EFE01" w14:textId="77777777" w:rsidR="0055050E" w:rsidRDefault="00D00F31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8</w:t>
      </w:r>
      <w:r w:rsidR="0030245F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.1 </w:t>
      </w:r>
      <w:r w:rsid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Müqavilənin icrasına qarşısıa</w:t>
      </w:r>
      <w:r w:rsidR="00FD6BB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lı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nmaz qüvvə (fors-major hallar) təsir göstərərsə, </w:t>
      </w:r>
      <w:r w:rsidR="00FD6BB5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İcraçı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müqavilə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şərtlərinin </w:t>
      </w:r>
      <w:r w:rsidR="007142E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p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ozulması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na görə</w:t>
      </w:r>
      <w:r w:rsidR="009447B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məsuliyyət daşımır.</w:t>
      </w:r>
    </w:p>
    <w:p w14:paraId="5483277B" w14:textId="77777777" w:rsidR="00E37616" w:rsidRPr="0055050E" w:rsidRDefault="00DE35EA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  <w:r>
        <w:rPr>
          <w:rFonts w:ascii="Arial" w:hAnsi="Arial" w:cs="Arial"/>
          <w:color w:val="000000"/>
          <w:sz w:val="24"/>
          <w:szCs w:val="24"/>
          <w:lang w:val="az-Latn-AZ" w:eastAsia="az-Latn-AZ"/>
        </w:rPr>
        <w:t>8.2</w:t>
      </w:r>
      <w:r w:rsid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E3761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Qarşısıalınmaz qüvvə </w:t>
      </w:r>
      <w:r w:rsidR="00F657B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dedikdə </w:t>
      </w:r>
      <w:r w:rsidR="00E3761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bu Müqavilənin iştirakçıları</w:t>
      </w:r>
      <w:r w:rsidR="005B793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F657B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(tərəfləri) </w:t>
      </w:r>
      <w:r w:rsidR="005B793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tərəfin</w:t>
      </w:r>
      <w:r w:rsidR="00E3761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dən nəzarət </w:t>
      </w:r>
      <w:r w:rsidR="00F657B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edilməsi və ya tənzimlənməsi mümkün olmayan</w:t>
      </w:r>
      <w:r w:rsidR="00E3761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, onların səhvi və ya laqeydliyi nəticəsində baş verməyən, qabaqcadan nəzərdə 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tutulması mümkün olmayan hadisələr </w:t>
      </w:r>
      <w:r w:rsidR="00F657B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başa düşülür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. Bunlara müharibələr, </w:t>
      </w:r>
      <w:r w:rsidR="003B5138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təbii fəlakətlər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, epidemiyalar, epizootiyalar, karantinlər, embarqolar, </w:t>
      </w:r>
      <w:r w:rsidR="005B1B7D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dövlətin adından çıxarılan qərarlar 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və bu kimi digər hallar aid edilir.</w:t>
      </w:r>
    </w:p>
    <w:p w14:paraId="468E7F96" w14:textId="77777777" w:rsidR="001A3B00" w:rsidRDefault="00D00F31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8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.3 </w:t>
      </w:r>
      <w:r w:rsidR="005B1B7D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Qarşısıalınmaz qüvvənin təsiri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nəticəsində müqavilədən irəli gələn öhdəliklərini yerinə yetirə</w:t>
      </w:r>
      <w:r w:rsidR="003A7E4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bilməyən və ya öhdəliklərini</w:t>
      </w:r>
      <w:r w:rsidR="00F7208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n icrasında fasilə yaranan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tərəf </w:t>
      </w:r>
      <w:r w:rsidR="00F7208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mövcud 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vəziyyətlə bağlı digər tərəf</w:t>
      </w:r>
      <w:r w:rsidR="0022619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i</w:t>
      </w:r>
      <w:r w:rsidR="00F657B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dərhal</w:t>
      </w:r>
      <w:r w:rsidR="001A3B0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məlumat</w:t>
      </w:r>
      <w:r w:rsidR="0022619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landırmalıdır.</w:t>
      </w:r>
    </w:p>
    <w:p w14:paraId="1039C77C" w14:textId="77777777" w:rsidR="00F961E1" w:rsidRPr="0055050E" w:rsidRDefault="00F961E1" w:rsidP="00B34DD9">
      <w:pPr>
        <w:pStyle w:val="21"/>
        <w:shd w:val="clear" w:color="auto" w:fill="auto"/>
        <w:tabs>
          <w:tab w:val="left" w:pos="993"/>
          <w:tab w:val="left" w:pos="5985"/>
        </w:tabs>
        <w:spacing w:after="0" w:line="210" w:lineRule="exact"/>
        <w:jc w:val="both"/>
        <w:rPr>
          <w:rStyle w:val="23"/>
          <w:rFonts w:ascii="Arial" w:hAnsi="Arial" w:cs="Arial"/>
          <w:b w:val="0"/>
          <w:bCs w:val="0"/>
          <w:color w:val="000000"/>
          <w:sz w:val="24"/>
          <w:szCs w:val="24"/>
          <w:lang w:val="az-Latn-AZ" w:eastAsia="az-Latn-AZ"/>
        </w:rPr>
      </w:pPr>
    </w:p>
    <w:p w14:paraId="13A69DDE" w14:textId="77777777" w:rsidR="001451C8" w:rsidRDefault="001451C8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Style w:val="23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</w:pPr>
    </w:p>
    <w:p w14:paraId="7A02FB80" w14:textId="77777777" w:rsidR="00F033ED" w:rsidRPr="0055050E" w:rsidRDefault="0073582F" w:rsidP="0055050E">
      <w:pPr>
        <w:pStyle w:val="21"/>
        <w:shd w:val="clear" w:color="auto" w:fill="auto"/>
        <w:tabs>
          <w:tab w:val="left" w:pos="993"/>
        </w:tabs>
        <w:spacing w:after="243" w:line="210" w:lineRule="exact"/>
        <w:ind w:left="284"/>
        <w:rPr>
          <w:rFonts w:ascii="Arial" w:hAnsi="Arial" w:cs="Arial"/>
          <w:sz w:val="24"/>
          <w:szCs w:val="24"/>
          <w:lang w:val="az-Latn-AZ"/>
        </w:rPr>
      </w:pPr>
      <w:r w:rsidRPr="0055050E">
        <w:rPr>
          <w:rStyle w:val="23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lastRenderedPageBreak/>
        <w:t>9</w:t>
      </w:r>
      <w:r w:rsidR="00B35366" w:rsidRPr="0055050E">
        <w:rPr>
          <w:rStyle w:val="23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. M</w:t>
      </w:r>
      <w:r w:rsidR="00F961E1" w:rsidRPr="0055050E">
        <w:rPr>
          <w:rStyle w:val="23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ü</w:t>
      </w:r>
      <w:r w:rsidR="00B35366" w:rsidRPr="0055050E">
        <w:rPr>
          <w:rStyle w:val="23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qavi</w:t>
      </w:r>
      <w:r w:rsidR="00F961E1" w:rsidRPr="0055050E">
        <w:rPr>
          <w:rStyle w:val="23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lə</w:t>
      </w:r>
      <w:r w:rsidR="00B35366" w:rsidRPr="0055050E">
        <w:rPr>
          <w:rStyle w:val="23"/>
          <w:rFonts w:ascii="Arial" w:hAnsi="Arial" w:cs="Arial"/>
          <w:bCs w:val="0"/>
          <w:color w:val="000000"/>
          <w:sz w:val="24"/>
          <w:szCs w:val="24"/>
          <w:lang w:val="az-Latn-AZ" w:eastAsia="az-Latn-AZ"/>
        </w:rPr>
        <w:t>nin qüvvəyə minməsi</w:t>
      </w:r>
    </w:p>
    <w:p w14:paraId="5F7763FF" w14:textId="77777777" w:rsidR="000257BA" w:rsidRPr="0055050E" w:rsidRDefault="00D00F31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  <w:r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9.1</w:t>
      </w:r>
      <w:r w:rsidR="001C240E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Müqavilə hər iki tərəfin imzaladığı gündən qü</w:t>
      </w:r>
      <w:r w:rsidR="00FD1C90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vv</w:t>
      </w:r>
      <w:r w:rsidR="00B35366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əyə minir və </w:t>
      </w:r>
      <w:r w:rsidR="0026095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bu Müqavilənin 9.2-ci bə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ndi ilə</w:t>
      </w:r>
      <w:r w:rsidR="000257BA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müəyyən olunan hallarda </w:t>
      </w:r>
      <w:r w:rsidR="0026095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müqaviləyə xitam</w:t>
      </w:r>
      <w:r w:rsidR="000257BA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verilməsi tarixinədək qüvvədə qalır.</w:t>
      </w:r>
    </w:p>
    <w:p w14:paraId="02440947" w14:textId="77777777" w:rsidR="00226194" w:rsidRPr="0055050E" w:rsidRDefault="00DE35EA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  <w:r>
        <w:rPr>
          <w:rFonts w:ascii="Arial" w:hAnsi="Arial" w:cs="Arial"/>
          <w:color w:val="000000"/>
          <w:sz w:val="24"/>
          <w:szCs w:val="24"/>
          <w:lang w:val="az-Latn-AZ" w:eastAsia="az-Latn-AZ"/>
        </w:rPr>
        <w:t>9.2</w:t>
      </w:r>
      <w:r w:rsidR="000257BA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Müqavilənin ləğv edilməsi ilə bağlı t</w:t>
      </w:r>
      <w:r w:rsidR="003F54E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ərəflərdən biri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nin</w:t>
      </w:r>
      <w:r w:rsidR="003F54E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digər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inə</w:t>
      </w:r>
      <w:r w:rsidR="003F54E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yazılı müraciət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i, həmçinin </w:t>
      </w:r>
      <w:r w:rsidR="006822C2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tərəflərdən hər hansı biri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nin</w:t>
      </w:r>
      <w:r w:rsidR="006822C2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  <w:r w:rsidR="003F54E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lə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ğvi</w:t>
      </w:r>
      <w:r w:rsidR="003F54E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, yaxud yenidən tə</w:t>
      </w:r>
      <w:r w:rsidR="0079691B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şkili hallarında</w:t>
      </w:r>
      <w:r w:rsidR="003F54E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müqavilə</w:t>
      </w:r>
      <w:r w:rsidR="006822C2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yə xitam verilir</w:t>
      </w:r>
      <w:r w:rsidR="003F54E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.</w:t>
      </w:r>
    </w:p>
    <w:p w14:paraId="0724A1E4" w14:textId="77777777" w:rsidR="00DF0762" w:rsidRPr="0055050E" w:rsidRDefault="00DE35EA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 w:eastAsia="az-Latn-AZ"/>
        </w:rPr>
        <w:t>9.3</w:t>
      </w:r>
      <w:r w:rsidR="0022619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Bu Müqaviləyə xitam verildiyi tarixdə</w:t>
      </w:r>
      <w:r w:rsidR="00400558">
        <w:rPr>
          <w:rFonts w:ascii="Arial" w:hAnsi="Arial" w:cs="Arial"/>
          <w:color w:val="000000"/>
          <w:sz w:val="24"/>
          <w:szCs w:val="24"/>
          <w:lang w:val="az-Latn-AZ" w:eastAsia="az-Latn-AZ"/>
        </w:rPr>
        <w:t>n Sifarişçi</w:t>
      </w:r>
      <w:r w:rsidR="00226194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>nin</w:t>
      </w:r>
      <w:r w:rsidR="00226194" w:rsidRPr="0055050E">
        <w:rPr>
          <w:rFonts w:ascii="Arial" w:hAnsi="Arial" w:cs="Arial"/>
          <w:sz w:val="24"/>
          <w:szCs w:val="24"/>
          <w:lang w:val="az-Latn-AZ" w:eastAsia="ja-JP"/>
        </w:rPr>
        <w:t xml:space="preserve"> “Xəzinədarlığın İnformasiya İdarəetmə Portalı”ndan istifadə</w:t>
      </w:r>
      <w:r w:rsidR="00400558">
        <w:rPr>
          <w:rFonts w:ascii="Arial" w:hAnsi="Arial" w:cs="Arial"/>
          <w:sz w:val="24"/>
          <w:szCs w:val="24"/>
          <w:lang w:val="az-Latn-AZ" w:eastAsia="ja-JP"/>
        </w:rPr>
        <w:t xml:space="preserve"> imkanı İcraçı</w:t>
      </w:r>
      <w:r w:rsidR="00226194" w:rsidRPr="0055050E">
        <w:rPr>
          <w:rFonts w:ascii="Arial" w:hAnsi="Arial" w:cs="Arial"/>
          <w:sz w:val="24"/>
          <w:szCs w:val="24"/>
          <w:lang w:val="az-Latn-AZ" w:eastAsia="ja-JP"/>
        </w:rPr>
        <w:t xml:space="preserve"> tərəfindən dayandırılır.</w:t>
      </w:r>
      <w:r w:rsidR="00260951" w:rsidRPr="0055050E">
        <w:rPr>
          <w:rFonts w:ascii="Arial" w:hAnsi="Arial" w:cs="Arial"/>
          <w:color w:val="000000"/>
          <w:sz w:val="24"/>
          <w:szCs w:val="24"/>
          <w:lang w:val="az-Latn-AZ" w:eastAsia="az-Latn-AZ"/>
        </w:rPr>
        <w:t xml:space="preserve"> </w:t>
      </w:r>
    </w:p>
    <w:p w14:paraId="23636B0B" w14:textId="77777777" w:rsidR="006F50C3" w:rsidRPr="0055050E" w:rsidRDefault="006F50C3" w:rsidP="0055050E">
      <w:pPr>
        <w:pStyle w:val="a4"/>
        <w:shd w:val="clear" w:color="auto" w:fill="auto"/>
        <w:tabs>
          <w:tab w:val="left" w:pos="993"/>
        </w:tabs>
        <w:spacing w:before="0" w:line="400" w:lineRule="exact"/>
        <w:ind w:left="284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</w:p>
    <w:p w14:paraId="380E4CD8" w14:textId="77777777" w:rsidR="004C7865" w:rsidRDefault="004C7865" w:rsidP="001451C8">
      <w:pPr>
        <w:pStyle w:val="a4"/>
        <w:shd w:val="clear" w:color="auto" w:fill="auto"/>
        <w:tabs>
          <w:tab w:val="left" w:pos="993"/>
        </w:tabs>
        <w:spacing w:before="0" w:after="109" w:line="400" w:lineRule="exact"/>
        <w:ind w:right="278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</w:p>
    <w:tbl>
      <w:tblPr>
        <w:tblStyle w:val="aa"/>
        <w:tblW w:w="1016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40"/>
      </w:tblGrid>
      <w:tr w:rsidR="00413C16" w:rsidRPr="00413C16" w14:paraId="451D1C07" w14:textId="77777777" w:rsidTr="00413C16">
        <w:trPr>
          <w:trHeight w:val="1012"/>
        </w:trPr>
        <w:tc>
          <w:tcPr>
            <w:tcW w:w="4927" w:type="dxa"/>
          </w:tcPr>
          <w:p w14:paraId="17A6CC7B" w14:textId="2EE96F0D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bCs/>
                <w:sz w:val="24"/>
                <w:szCs w:val="24"/>
                <w:lang w:val="az-Latn-AZ" w:eastAsia="ja-JP"/>
              </w:rPr>
            </w:pPr>
            <w:r w:rsidRPr="0055050E">
              <w:rPr>
                <w:rFonts w:ascii="Arial" w:hAnsi="Arial" w:cs="Arial"/>
                <w:b/>
                <w:bCs/>
                <w:sz w:val="24"/>
                <w:szCs w:val="24"/>
                <w:lang w:val="az-Latn-AZ" w:eastAsia="ja-JP"/>
              </w:rPr>
              <w:t>Təşkilatın adı</w:t>
            </w:r>
            <w:r w:rsidRPr="0055050E">
              <w:rPr>
                <w:rFonts w:ascii="Arial" w:hAnsi="Arial" w:cs="Arial"/>
                <w:bCs/>
                <w:sz w:val="24"/>
                <w:szCs w:val="24"/>
                <w:lang w:val="az-Latn-AZ" w:eastAsia="ja-JP"/>
              </w:rPr>
              <w:t xml:space="preserve">    ____________</w:t>
            </w:r>
            <w:r w:rsidR="00413C16">
              <w:rPr>
                <w:rFonts w:ascii="Arial" w:hAnsi="Arial" w:cs="Arial"/>
                <w:bCs/>
                <w:sz w:val="24"/>
                <w:szCs w:val="24"/>
                <w:lang w:val="az-Latn-AZ" w:eastAsia="ja-JP"/>
              </w:rPr>
              <w:t>_____</w:t>
            </w:r>
            <w:r w:rsidRPr="0055050E">
              <w:rPr>
                <w:rFonts w:ascii="Arial" w:hAnsi="Arial" w:cs="Arial"/>
                <w:bCs/>
                <w:sz w:val="24"/>
                <w:szCs w:val="24"/>
                <w:lang w:val="az-Latn-AZ" w:eastAsia="ja-JP"/>
              </w:rPr>
              <w:t xml:space="preserve"> </w:t>
            </w:r>
          </w:p>
          <w:p w14:paraId="74FF49EC" w14:textId="77777777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bCs/>
                <w:sz w:val="24"/>
                <w:szCs w:val="24"/>
                <w:lang w:val="az-Latn-AZ" w:eastAsia="ja-JP"/>
              </w:rPr>
            </w:pPr>
          </w:p>
          <w:p w14:paraId="00C3C844" w14:textId="4C560796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bCs/>
                <w:i/>
                <w:iCs/>
                <w:sz w:val="24"/>
                <w:szCs w:val="24"/>
                <w:lang w:val="az-Latn-AZ" w:eastAsia="ja-JP"/>
              </w:rPr>
            </w:pPr>
            <w:r w:rsidRPr="0055050E">
              <w:rPr>
                <w:rFonts w:ascii="Arial" w:hAnsi="Arial" w:cs="Arial"/>
                <w:bCs/>
                <w:sz w:val="24"/>
                <w:szCs w:val="24"/>
                <w:lang w:val="az-Latn-AZ" w:eastAsia="ja-JP"/>
              </w:rPr>
              <w:t>______________________________</w:t>
            </w:r>
          </w:p>
          <w:p w14:paraId="71E690F9" w14:textId="4335927F" w:rsid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</w:pPr>
            <w:r w:rsidRPr="0055050E"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  <w:t xml:space="preserve">             </w:t>
            </w:r>
            <w:r w:rsidR="00400558"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  <w:t xml:space="preserve"> </w:t>
            </w:r>
            <w:r w:rsidR="00B34DD9"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  <w:t xml:space="preserve"> </w:t>
            </w:r>
            <w:r w:rsidR="00400558"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  <w:t xml:space="preserve"> (Sifarişçi</w:t>
            </w:r>
            <w:r w:rsidRPr="0055050E"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  <w:t>nin  vəzifə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  <w:t xml:space="preserve">si)  </w:t>
            </w:r>
          </w:p>
          <w:p w14:paraId="54C500AB" w14:textId="77777777" w:rsidR="00413C16" w:rsidRDefault="00413C16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</w:pPr>
          </w:p>
          <w:p w14:paraId="35548A1C" w14:textId="1B6DD25F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  <w:t>_________________________________</w:t>
            </w:r>
          </w:p>
          <w:p w14:paraId="07431789" w14:textId="7179A251" w:rsidR="0055050E" w:rsidRPr="0055050E" w:rsidRDefault="00400558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az-Latn-AZ" w:eastAsia="ja-JP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az-Latn-AZ" w:eastAsia="ja-JP"/>
              </w:rPr>
              <w:t>(Sifarişçi</w:t>
            </w:r>
            <w:r w:rsidR="0055050E" w:rsidRPr="0055050E">
              <w:rPr>
                <w:rFonts w:ascii="Arial" w:hAnsi="Arial" w:cs="Arial"/>
                <w:i/>
                <w:sz w:val="22"/>
                <w:szCs w:val="22"/>
                <w:lang w:val="az-Latn-AZ" w:eastAsia="ja-JP"/>
              </w:rPr>
              <w:t>nin adı, soyadı)</w:t>
            </w:r>
          </w:p>
          <w:p w14:paraId="33EAA18F" w14:textId="77777777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bCs/>
                <w:i/>
                <w:iCs/>
                <w:sz w:val="24"/>
                <w:szCs w:val="24"/>
                <w:lang w:val="az-Latn-AZ" w:eastAsia="ja-JP"/>
              </w:rPr>
            </w:pPr>
          </w:p>
          <w:p w14:paraId="4B44CD08" w14:textId="71D03ADB" w:rsid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sz w:val="24"/>
                <w:szCs w:val="24"/>
                <w:lang w:val="az-Latn-AZ" w:eastAsia="ja-JP"/>
              </w:rPr>
            </w:pPr>
            <w:r>
              <w:rPr>
                <w:rFonts w:ascii="Arial" w:hAnsi="Arial" w:cs="Arial"/>
                <w:sz w:val="24"/>
                <w:szCs w:val="24"/>
                <w:lang w:val="az-Latn-AZ" w:eastAsia="ja-JP"/>
              </w:rPr>
              <w:t xml:space="preserve"> </w:t>
            </w:r>
            <w:r w:rsidRPr="0055050E">
              <w:rPr>
                <w:rFonts w:ascii="Arial" w:hAnsi="Arial" w:cs="Arial"/>
                <w:sz w:val="24"/>
                <w:szCs w:val="24"/>
                <w:lang w:val="az-Latn-AZ" w:eastAsia="ja-JP"/>
              </w:rPr>
              <w:t xml:space="preserve">_________________ </w:t>
            </w:r>
          </w:p>
          <w:p w14:paraId="297A7CD5" w14:textId="5D565CCD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40" w:lineRule="auto"/>
              <w:ind w:left="284" w:right="278"/>
              <w:rPr>
                <w:rFonts w:ascii="Arial" w:hAnsi="Arial" w:cs="Arial"/>
                <w:bCs/>
                <w:i/>
                <w:iCs/>
                <w:sz w:val="24"/>
                <w:szCs w:val="24"/>
                <w:lang w:val="az-Latn-AZ" w:eastAsia="ja-JP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  <w:lang w:val="az-Latn-AZ" w:eastAsia="ja-JP"/>
              </w:rPr>
              <w:t xml:space="preserve">             (imza)</w:t>
            </w:r>
          </w:p>
          <w:p w14:paraId="5B13B172" w14:textId="77777777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after="109" w:line="400" w:lineRule="exact"/>
              <w:ind w:right="278"/>
              <w:jc w:val="both"/>
              <w:rPr>
                <w:rFonts w:ascii="Arial" w:hAnsi="Arial" w:cs="Arial"/>
                <w:color w:val="000000"/>
                <w:sz w:val="24"/>
                <w:szCs w:val="24"/>
                <w:lang w:val="az-Latn-AZ" w:eastAsia="az-Latn-AZ"/>
              </w:rPr>
            </w:pPr>
            <w:r w:rsidRPr="0055050E">
              <w:rPr>
                <w:rFonts w:ascii="Arial" w:hAnsi="Arial" w:cs="Arial"/>
                <w:bCs/>
                <w:i/>
                <w:iCs/>
                <w:sz w:val="24"/>
                <w:szCs w:val="24"/>
                <w:lang w:val="az-Latn-AZ" w:eastAsia="ja-JP"/>
              </w:rPr>
              <w:t xml:space="preserve">                                             </w:t>
            </w:r>
            <w:r w:rsidRPr="0055050E">
              <w:rPr>
                <w:rFonts w:ascii="Arial" w:hAnsi="Arial" w:cs="Arial"/>
                <w:bCs/>
                <w:sz w:val="24"/>
                <w:szCs w:val="24"/>
                <w:lang w:val="az-Latn-AZ" w:eastAsia="ja-JP"/>
              </w:rPr>
              <w:t xml:space="preserve">                                  </w:t>
            </w:r>
          </w:p>
          <w:p w14:paraId="1D8B59DA" w14:textId="40D01887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after="109" w:line="400" w:lineRule="exact"/>
              <w:ind w:right="278"/>
              <w:jc w:val="both"/>
              <w:rPr>
                <w:rFonts w:ascii="Arial" w:hAnsi="Arial" w:cs="Arial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 w:eastAsia="az-Latn-AZ"/>
              </w:rPr>
              <w:t xml:space="preserve">                                                                                         </w:t>
            </w:r>
            <w:r w:rsidR="00413C16">
              <w:rPr>
                <w:rFonts w:ascii="Arial" w:hAnsi="Arial" w:cs="Arial"/>
                <w:b/>
                <w:color w:val="000000"/>
                <w:sz w:val="24"/>
                <w:szCs w:val="24"/>
                <w:lang w:val="az-Latn-AZ" w:eastAsia="az-Latn-AZ"/>
              </w:rPr>
              <w:t xml:space="preserve">  </w:t>
            </w:r>
            <w:r w:rsidRPr="0055050E">
              <w:rPr>
                <w:rFonts w:ascii="Arial" w:hAnsi="Arial" w:cs="Arial"/>
                <w:b/>
                <w:color w:val="000000"/>
                <w:sz w:val="24"/>
                <w:szCs w:val="24"/>
                <w:lang w:val="az-Latn-AZ" w:eastAsia="az-Latn-AZ"/>
              </w:rPr>
              <w:t>M.Y.</w:t>
            </w:r>
          </w:p>
          <w:p w14:paraId="0602C835" w14:textId="77777777" w:rsid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after="109" w:line="400" w:lineRule="exact"/>
              <w:ind w:right="278"/>
              <w:jc w:val="both"/>
              <w:rPr>
                <w:rFonts w:ascii="Arial" w:hAnsi="Arial" w:cs="Arial"/>
                <w:color w:val="000000"/>
                <w:sz w:val="24"/>
                <w:szCs w:val="24"/>
                <w:lang w:val="az-Latn-AZ" w:eastAsia="az-Latn-AZ"/>
              </w:rPr>
            </w:pPr>
          </w:p>
          <w:p w14:paraId="33C73BB9" w14:textId="77777777" w:rsid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after="109" w:line="400" w:lineRule="exact"/>
              <w:ind w:right="278"/>
              <w:jc w:val="both"/>
              <w:rPr>
                <w:rFonts w:ascii="Arial" w:hAnsi="Arial" w:cs="Arial"/>
                <w:color w:val="000000"/>
                <w:sz w:val="24"/>
                <w:szCs w:val="24"/>
                <w:lang w:val="az-Latn-AZ" w:eastAsia="az-Latn-AZ"/>
              </w:rPr>
            </w:pPr>
          </w:p>
        </w:tc>
        <w:tc>
          <w:tcPr>
            <w:tcW w:w="5240" w:type="dxa"/>
          </w:tcPr>
          <w:p w14:paraId="7D4AF0F6" w14:textId="503A0E28" w:rsid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76" w:lineRule="auto"/>
              <w:ind w:right="278"/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</w:pPr>
            <w:r w:rsidRPr="0055050E"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  <w:t>Azə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  <w:t>rbaycan</w:t>
            </w:r>
            <w:r w:rsidR="00413C16"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  <w:t xml:space="preserve"> 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  <w:t xml:space="preserve">Respublikasının </w:t>
            </w:r>
            <w:r w:rsidRPr="0055050E"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  <w:t xml:space="preserve">Maliyyə Nazirliyi yanında </w:t>
            </w:r>
          </w:p>
          <w:p w14:paraId="3F0AF585" w14:textId="77777777" w:rsid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76" w:lineRule="auto"/>
              <w:ind w:right="278"/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</w:pPr>
            <w:r w:rsidRPr="0055050E"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  <w:t xml:space="preserve">Dövlət Xəzinədarlıq Agentliyinin </w:t>
            </w:r>
          </w:p>
          <w:p w14:paraId="2279B560" w14:textId="77777777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76" w:lineRule="auto"/>
              <w:ind w:right="278"/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</w:pPr>
            <w:r w:rsidRPr="0055050E"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  <w:t>direktor müavini</w:t>
            </w:r>
          </w:p>
          <w:p w14:paraId="322FF759" w14:textId="77777777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76" w:lineRule="auto"/>
              <w:ind w:left="284" w:right="278"/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</w:pPr>
          </w:p>
          <w:p w14:paraId="7530D224" w14:textId="77777777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76" w:lineRule="auto"/>
              <w:ind w:left="284" w:right="278"/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</w:pPr>
          </w:p>
          <w:p w14:paraId="6CFAB3D9" w14:textId="44277FD0" w:rsidR="0055050E" w:rsidRPr="0055050E" w:rsidRDefault="00CD7DED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line="276" w:lineRule="auto"/>
              <w:ind w:left="284" w:right="278"/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az-Latn-AZ" w:eastAsia="ja-JP"/>
              </w:rPr>
              <w:t xml:space="preserve">                                  </w:t>
            </w:r>
            <w:r w:rsidR="0055050E" w:rsidRPr="0055050E">
              <w:rPr>
                <w:rFonts w:ascii="Arial" w:hAnsi="Arial" w:cs="Arial"/>
                <w:bCs/>
                <w:iCs/>
                <w:sz w:val="24"/>
                <w:szCs w:val="24"/>
                <w:lang w:val="az-Latn-AZ" w:eastAsia="ja-JP"/>
              </w:rPr>
              <w:t>________________</w:t>
            </w:r>
            <w:r w:rsidR="0055050E" w:rsidRPr="0055050E"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  <w:t xml:space="preserve">Rüfət Oruclu </w:t>
            </w:r>
          </w:p>
          <w:p w14:paraId="68D286F0" w14:textId="44D33FCE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after="109" w:line="276" w:lineRule="auto"/>
              <w:ind w:right="278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  <w:lang w:val="az-Latn-AZ" w:eastAsia="ja-JP"/>
              </w:rPr>
            </w:pPr>
            <w:r w:rsidRPr="0055050E">
              <w:rPr>
                <w:rFonts w:ascii="Arial" w:hAnsi="Arial" w:cs="Arial"/>
                <w:bCs/>
                <w:i/>
                <w:iCs/>
                <w:sz w:val="24"/>
                <w:szCs w:val="24"/>
                <w:lang w:val="az-Latn-AZ" w:eastAsia="ja-JP"/>
              </w:rPr>
              <w:t xml:space="preserve">             (imza)</w:t>
            </w:r>
          </w:p>
          <w:p w14:paraId="6F8F8FCF" w14:textId="77777777" w:rsidR="0055050E" w:rsidRP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after="109" w:line="276" w:lineRule="auto"/>
              <w:ind w:right="278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az-Latn-AZ" w:eastAsia="ja-JP"/>
              </w:rPr>
            </w:pPr>
          </w:p>
          <w:p w14:paraId="718CE43E" w14:textId="0A49CD2F" w:rsidR="0055050E" w:rsidRDefault="0055050E" w:rsidP="0055050E">
            <w:pPr>
              <w:pStyle w:val="a4"/>
              <w:shd w:val="clear" w:color="auto" w:fill="auto"/>
              <w:tabs>
                <w:tab w:val="left" w:pos="993"/>
              </w:tabs>
              <w:spacing w:before="0" w:after="109" w:line="276" w:lineRule="auto"/>
              <w:ind w:right="278"/>
              <w:jc w:val="both"/>
              <w:rPr>
                <w:rFonts w:ascii="Arial" w:hAnsi="Arial" w:cs="Arial"/>
                <w:color w:val="000000"/>
                <w:sz w:val="24"/>
                <w:szCs w:val="24"/>
                <w:lang w:val="az-Latn-AZ" w:eastAsia="az-Latn-AZ"/>
              </w:rPr>
            </w:pPr>
            <w:r w:rsidRPr="0055050E">
              <w:rPr>
                <w:rFonts w:ascii="Arial" w:hAnsi="Arial" w:cs="Arial"/>
                <w:b/>
                <w:color w:val="000000"/>
                <w:sz w:val="24"/>
                <w:szCs w:val="24"/>
                <w:lang w:val="az-Latn-AZ" w:eastAsia="az-Latn-AZ"/>
              </w:rPr>
              <w:t xml:space="preserve">                                                                               </w:t>
            </w:r>
            <w:r w:rsidR="00413C16">
              <w:rPr>
                <w:rFonts w:ascii="Arial" w:hAnsi="Arial" w:cs="Arial"/>
                <w:b/>
                <w:color w:val="000000"/>
                <w:sz w:val="24"/>
                <w:szCs w:val="24"/>
                <w:lang w:val="az-Latn-AZ" w:eastAsia="az-Latn-AZ"/>
              </w:rPr>
              <w:t xml:space="preserve"> </w:t>
            </w:r>
            <w:r w:rsidRPr="0055050E">
              <w:rPr>
                <w:rFonts w:ascii="Arial" w:hAnsi="Arial" w:cs="Arial"/>
                <w:b/>
                <w:color w:val="000000"/>
                <w:sz w:val="24"/>
                <w:szCs w:val="24"/>
                <w:lang w:val="az-Latn-AZ" w:eastAsia="az-Latn-AZ"/>
              </w:rPr>
              <w:t>M.Y.</w:t>
            </w:r>
          </w:p>
        </w:tc>
      </w:tr>
    </w:tbl>
    <w:p w14:paraId="08C91BFA" w14:textId="77777777" w:rsidR="0055050E" w:rsidRDefault="0055050E" w:rsidP="0055050E">
      <w:pPr>
        <w:pStyle w:val="a4"/>
        <w:shd w:val="clear" w:color="auto" w:fill="auto"/>
        <w:tabs>
          <w:tab w:val="left" w:pos="993"/>
        </w:tabs>
        <w:spacing w:before="0" w:after="109" w:line="400" w:lineRule="exact"/>
        <w:ind w:left="284" w:right="278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</w:p>
    <w:p w14:paraId="2642FAB9" w14:textId="77777777" w:rsidR="0055050E" w:rsidRDefault="0055050E" w:rsidP="0055050E">
      <w:pPr>
        <w:pStyle w:val="a4"/>
        <w:shd w:val="clear" w:color="auto" w:fill="auto"/>
        <w:tabs>
          <w:tab w:val="left" w:pos="993"/>
        </w:tabs>
        <w:spacing w:before="0" w:after="109" w:line="400" w:lineRule="exact"/>
        <w:ind w:left="284" w:right="278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</w:p>
    <w:p w14:paraId="729947D2" w14:textId="77777777" w:rsidR="0055050E" w:rsidRPr="0055050E" w:rsidRDefault="0055050E" w:rsidP="001451C8">
      <w:pPr>
        <w:pStyle w:val="a4"/>
        <w:shd w:val="clear" w:color="auto" w:fill="auto"/>
        <w:tabs>
          <w:tab w:val="left" w:pos="993"/>
        </w:tabs>
        <w:spacing w:before="0" w:after="109" w:line="400" w:lineRule="exact"/>
        <w:ind w:right="278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</w:p>
    <w:p w14:paraId="7D654177" w14:textId="77777777" w:rsidR="00F63182" w:rsidRPr="0055050E" w:rsidRDefault="00F63182" w:rsidP="0055050E">
      <w:pPr>
        <w:pStyle w:val="a4"/>
        <w:pBdr>
          <w:bar w:val="single" w:sz="2" w:color="auto"/>
        </w:pBdr>
        <w:shd w:val="clear" w:color="auto" w:fill="auto"/>
        <w:tabs>
          <w:tab w:val="left" w:pos="993"/>
        </w:tabs>
        <w:spacing w:before="0" w:after="109" w:line="400" w:lineRule="exact"/>
        <w:ind w:left="284" w:right="278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</w:p>
    <w:p w14:paraId="09C33A9E" w14:textId="77777777" w:rsidR="00413C16" w:rsidRDefault="00F63182" w:rsidP="0055050E">
      <w:pPr>
        <w:pStyle w:val="a4"/>
        <w:shd w:val="clear" w:color="auto" w:fill="auto"/>
        <w:spacing w:before="0" w:after="109" w:line="400" w:lineRule="exact"/>
        <w:ind w:left="284" w:right="278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</w:pPr>
      <w:r w:rsidRPr="0055050E"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  <w:t xml:space="preserve">  </w:t>
      </w:r>
    </w:p>
    <w:p w14:paraId="6FF94A75" w14:textId="77777777" w:rsidR="00413C16" w:rsidRDefault="00413C16" w:rsidP="0055050E">
      <w:pPr>
        <w:pStyle w:val="a4"/>
        <w:shd w:val="clear" w:color="auto" w:fill="auto"/>
        <w:spacing w:before="0" w:after="109" w:line="400" w:lineRule="exact"/>
        <w:ind w:left="284" w:right="278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</w:pPr>
    </w:p>
    <w:p w14:paraId="28E0BE1B" w14:textId="77777777" w:rsidR="00413C16" w:rsidRDefault="00413C16" w:rsidP="0055050E">
      <w:pPr>
        <w:pStyle w:val="a4"/>
        <w:shd w:val="clear" w:color="auto" w:fill="auto"/>
        <w:spacing w:before="0" w:after="109" w:line="400" w:lineRule="exact"/>
        <w:ind w:left="284" w:right="278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</w:pPr>
    </w:p>
    <w:p w14:paraId="0F43CC2D" w14:textId="47085727" w:rsidR="00AD0D0E" w:rsidRPr="00413C16" w:rsidRDefault="00F63182" w:rsidP="00413C16">
      <w:pPr>
        <w:pStyle w:val="a4"/>
        <w:shd w:val="clear" w:color="auto" w:fill="auto"/>
        <w:spacing w:before="0" w:after="109" w:line="400" w:lineRule="exact"/>
        <w:ind w:left="284" w:right="278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</w:pPr>
      <w:r w:rsidRPr="0055050E"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  <w:t xml:space="preserve">                                                                                   </w:t>
      </w:r>
      <w:r w:rsidR="001451C8"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  <w:t xml:space="preserve">                                                                                                    </w:t>
      </w:r>
      <w:r w:rsidRPr="0055050E"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  <w:t xml:space="preserve"> </w:t>
      </w:r>
    </w:p>
    <w:p w14:paraId="50E9EAD3" w14:textId="77777777" w:rsidR="00413C16" w:rsidRDefault="00413C16" w:rsidP="00413C16">
      <w:pPr>
        <w:pStyle w:val="a4"/>
        <w:shd w:val="clear" w:color="auto" w:fill="auto"/>
        <w:spacing w:before="0" w:after="109" w:line="400" w:lineRule="exact"/>
        <w:ind w:right="278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  <w:sectPr w:rsidR="00413C16" w:rsidSect="005C65F2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7BB3DD6C" w14:textId="77777777" w:rsidR="00413C16" w:rsidRDefault="00413C16" w:rsidP="00413C16">
      <w:pPr>
        <w:pStyle w:val="a4"/>
        <w:shd w:val="clear" w:color="auto" w:fill="auto"/>
        <w:spacing w:before="0" w:after="109" w:line="400" w:lineRule="exact"/>
        <w:ind w:left="284" w:right="278"/>
        <w:jc w:val="right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</w:pPr>
      <w:r w:rsidRPr="0055050E"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  <w:lastRenderedPageBreak/>
        <w:t xml:space="preserve">Əlavə </w:t>
      </w:r>
      <w:r w:rsidRPr="0055050E"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/>
        </w:rPr>
        <w:t>№ 1</w:t>
      </w:r>
      <w:r w:rsidRPr="0055050E"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  <w:t xml:space="preserve">  </w:t>
      </w:r>
    </w:p>
    <w:p w14:paraId="3E42803B" w14:textId="77777777" w:rsidR="00413C16" w:rsidRPr="0055050E" w:rsidRDefault="00413C16" w:rsidP="00413C16">
      <w:pPr>
        <w:pStyle w:val="a4"/>
        <w:shd w:val="clear" w:color="auto" w:fill="auto"/>
        <w:spacing w:before="0" w:after="109" w:line="400" w:lineRule="exact"/>
        <w:ind w:left="284" w:right="278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</w:pPr>
      <w:r w:rsidRPr="0055050E">
        <w:rPr>
          <w:rFonts w:ascii="Arial" w:hAnsi="Arial" w:cs="Arial"/>
          <w:b/>
          <w:bCs/>
          <w:i/>
          <w:iCs/>
          <w:color w:val="000000"/>
          <w:sz w:val="24"/>
          <w:szCs w:val="24"/>
          <w:lang w:val="az-Latn-AZ" w:eastAsia="az-Latn-AZ"/>
        </w:rPr>
        <w:t xml:space="preserve">                                                                                                                  </w:t>
      </w: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1525"/>
        <w:gridCol w:w="4511"/>
        <w:gridCol w:w="3010"/>
        <w:gridCol w:w="3011"/>
        <w:gridCol w:w="3011"/>
      </w:tblGrid>
      <w:tr w:rsidR="00413C16" w:rsidRPr="00413C16" w14:paraId="4B340AC2" w14:textId="77777777" w:rsidTr="00413C16">
        <w:tc>
          <w:tcPr>
            <w:tcW w:w="1525" w:type="dxa"/>
            <w:shd w:val="clear" w:color="auto" w:fill="DBE5F1" w:themeFill="accent1" w:themeFillTint="33"/>
          </w:tcPr>
          <w:p w14:paraId="183E24FD" w14:textId="77777777" w:rsidR="00413C16" w:rsidRDefault="00413C16" w:rsidP="00413C16">
            <w:pPr>
              <w:pStyle w:val="a4"/>
              <w:shd w:val="clear" w:color="auto" w:fill="auto"/>
              <w:spacing w:before="0" w:after="109" w:line="400" w:lineRule="exact"/>
              <w:ind w:right="27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0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Sıra</w:t>
            </w:r>
          </w:p>
          <w:p w14:paraId="231DB150" w14:textId="5563E0CB" w:rsidR="00413C16" w:rsidRDefault="00413C16" w:rsidP="00413C16">
            <w:pPr>
              <w:pStyle w:val="a4"/>
              <w:shd w:val="clear" w:color="auto" w:fill="auto"/>
              <w:spacing w:before="0" w:after="109" w:line="400" w:lineRule="exact"/>
              <w:ind w:right="278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az-Latn-AZ" w:eastAsia="en-US"/>
              </w:rPr>
              <w:t>№</w:t>
            </w:r>
            <w:r w:rsidRPr="00550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az-Latn-AZ" w:eastAsia="en-US"/>
              </w:rPr>
              <w:t>-si</w:t>
            </w:r>
          </w:p>
        </w:tc>
        <w:tc>
          <w:tcPr>
            <w:tcW w:w="4511" w:type="dxa"/>
            <w:shd w:val="clear" w:color="auto" w:fill="DBE5F1" w:themeFill="accent1" w:themeFillTint="33"/>
          </w:tcPr>
          <w:p w14:paraId="452814C4" w14:textId="73B3AEF3" w:rsidR="00413C16" w:rsidRPr="0055050E" w:rsidRDefault="00413C16" w:rsidP="00413C16">
            <w:pPr>
              <w:pStyle w:val="a4"/>
              <w:shd w:val="clear" w:color="auto" w:fill="auto"/>
              <w:spacing w:before="0" w:line="400" w:lineRule="exact"/>
              <w:ind w:right="27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50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Büdcə təşkilatının</w:t>
            </w:r>
          </w:p>
          <w:p w14:paraId="2DB180B7" w14:textId="77777777" w:rsidR="00413C16" w:rsidRDefault="00413C16" w:rsidP="00413C16">
            <w:pPr>
              <w:pStyle w:val="a4"/>
              <w:shd w:val="clear" w:color="auto" w:fill="auto"/>
              <w:spacing w:before="0" w:after="109" w:line="400" w:lineRule="exact"/>
              <w:ind w:right="278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  <w:r w:rsidRPr="00550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7 rəqəmli kodu</w:t>
            </w:r>
          </w:p>
        </w:tc>
        <w:tc>
          <w:tcPr>
            <w:tcW w:w="3010" w:type="dxa"/>
            <w:shd w:val="clear" w:color="auto" w:fill="DBE5F1" w:themeFill="accent1" w:themeFillTint="33"/>
          </w:tcPr>
          <w:p w14:paraId="0DA3BA56" w14:textId="77777777" w:rsidR="00413C16" w:rsidRDefault="00413C16" w:rsidP="00413C16">
            <w:pPr>
              <w:pStyle w:val="a4"/>
              <w:shd w:val="clear" w:color="auto" w:fill="auto"/>
              <w:spacing w:before="0" w:after="109" w:line="400" w:lineRule="exact"/>
              <w:ind w:right="278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  <w:r w:rsidRPr="00550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>Büdcə təşkilatının adı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14:paraId="5D301E27" w14:textId="77777777" w:rsidR="00413C16" w:rsidRDefault="00413C16" w:rsidP="00413C16">
            <w:pPr>
              <w:pStyle w:val="a4"/>
              <w:shd w:val="clear" w:color="auto" w:fill="auto"/>
              <w:spacing w:before="0" w:after="109" w:line="400" w:lineRule="exact"/>
              <w:ind w:right="278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  <w:r w:rsidRPr="00550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Elektron </w:t>
            </w:r>
            <w:r w:rsidRPr="00550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az-Latn-AZ" w:eastAsia="en-US"/>
              </w:rPr>
              <w:t>ünvanı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14:paraId="1A019EC1" w14:textId="77777777" w:rsidR="00413C16" w:rsidRDefault="00413C16" w:rsidP="00413C16">
            <w:pPr>
              <w:pStyle w:val="a4"/>
              <w:shd w:val="clear" w:color="auto" w:fill="auto"/>
              <w:spacing w:before="0" w:after="109" w:line="400" w:lineRule="exact"/>
              <w:ind w:right="278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  <w:r w:rsidRPr="005505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az-Latn-AZ" w:eastAsia="en-US"/>
              </w:rPr>
              <w:t>Məsul şəxsin vəzifəsi, adı, soyadı, atasının adı,  şəxsiyyət vəsiqəsinin  FİN kodu</w:t>
            </w:r>
          </w:p>
        </w:tc>
      </w:tr>
      <w:tr w:rsidR="00413C16" w:rsidRPr="00413C16" w14:paraId="307D0EA7" w14:textId="77777777" w:rsidTr="00E2624A">
        <w:tc>
          <w:tcPr>
            <w:tcW w:w="1525" w:type="dxa"/>
          </w:tcPr>
          <w:p w14:paraId="268D9A9B" w14:textId="77777777" w:rsidR="00413C16" w:rsidRDefault="00413C16" w:rsidP="00E2624A">
            <w:pPr>
              <w:pStyle w:val="a4"/>
              <w:shd w:val="clear" w:color="auto" w:fill="auto"/>
              <w:spacing w:before="0" w:after="109" w:line="400" w:lineRule="exact"/>
              <w:ind w:right="278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</w:p>
        </w:tc>
        <w:tc>
          <w:tcPr>
            <w:tcW w:w="4511" w:type="dxa"/>
          </w:tcPr>
          <w:p w14:paraId="2170F5E4" w14:textId="77777777" w:rsidR="00413C16" w:rsidRDefault="00413C16" w:rsidP="00E2624A">
            <w:pPr>
              <w:pStyle w:val="a4"/>
              <w:shd w:val="clear" w:color="auto" w:fill="auto"/>
              <w:spacing w:before="0" w:after="109" w:line="400" w:lineRule="exact"/>
              <w:ind w:right="278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</w:p>
        </w:tc>
        <w:tc>
          <w:tcPr>
            <w:tcW w:w="3010" w:type="dxa"/>
          </w:tcPr>
          <w:p w14:paraId="0595ED8B" w14:textId="77777777" w:rsidR="00413C16" w:rsidRDefault="00413C16" w:rsidP="00E2624A">
            <w:pPr>
              <w:pStyle w:val="a4"/>
              <w:shd w:val="clear" w:color="auto" w:fill="auto"/>
              <w:spacing w:before="0" w:after="109" w:line="400" w:lineRule="exact"/>
              <w:ind w:right="278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</w:p>
        </w:tc>
        <w:tc>
          <w:tcPr>
            <w:tcW w:w="3011" w:type="dxa"/>
          </w:tcPr>
          <w:p w14:paraId="63C6AC6F" w14:textId="77777777" w:rsidR="00413C16" w:rsidRDefault="00413C16" w:rsidP="00E2624A">
            <w:pPr>
              <w:pStyle w:val="a4"/>
              <w:shd w:val="clear" w:color="auto" w:fill="auto"/>
              <w:spacing w:before="0" w:after="109" w:line="400" w:lineRule="exact"/>
              <w:ind w:right="278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</w:p>
        </w:tc>
        <w:tc>
          <w:tcPr>
            <w:tcW w:w="3011" w:type="dxa"/>
          </w:tcPr>
          <w:p w14:paraId="57D20E57" w14:textId="77777777" w:rsidR="00413C16" w:rsidRDefault="00413C16" w:rsidP="00E2624A">
            <w:pPr>
              <w:pStyle w:val="a4"/>
              <w:shd w:val="clear" w:color="auto" w:fill="auto"/>
              <w:spacing w:before="0" w:after="109" w:line="400" w:lineRule="exact"/>
              <w:ind w:right="278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az-Latn-AZ" w:eastAsia="az-Latn-AZ"/>
              </w:rPr>
            </w:pPr>
          </w:p>
        </w:tc>
      </w:tr>
    </w:tbl>
    <w:p w14:paraId="10895875" w14:textId="77777777" w:rsidR="000E6F6D" w:rsidRPr="0055050E" w:rsidRDefault="000E6F6D" w:rsidP="0055050E">
      <w:pPr>
        <w:pStyle w:val="a4"/>
        <w:shd w:val="clear" w:color="auto" w:fill="auto"/>
        <w:spacing w:before="0" w:after="109" w:line="400" w:lineRule="exact"/>
        <w:ind w:left="284" w:right="278"/>
        <w:jc w:val="both"/>
        <w:rPr>
          <w:rFonts w:ascii="Arial" w:hAnsi="Arial" w:cs="Arial"/>
          <w:color w:val="000000"/>
          <w:sz w:val="24"/>
          <w:szCs w:val="24"/>
          <w:lang w:val="az-Latn-AZ" w:eastAsia="az-Latn-AZ"/>
        </w:rPr>
      </w:pPr>
    </w:p>
    <w:p w14:paraId="00134957" w14:textId="77777777" w:rsidR="000E6F6D" w:rsidRPr="00494B08" w:rsidRDefault="000E6F6D" w:rsidP="0055050E">
      <w:pPr>
        <w:pStyle w:val="a4"/>
        <w:shd w:val="clear" w:color="auto" w:fill="auto"/>
        <w:spacing w:before="0" w:after="109" w:line="400" w:lineRule="exact"/>
        <w:ind w:left="284" w:right="278"/>
        <w:jc w:val="both"/>
        <w:rPr>
          <w:color w:val="000000"/>
          <w:sz w:val="24"/>
          <w:szCs w:val="24"/>
          <w:lang w:val="az-Latn-AZ" w:eastAsia="az-Latn-AZ"/>
        </w:rPr>
      </w:pPr>
    </w:p>
    <w:sectPr w:rsidR="000E6F6D" w:rsidRPr="00494B08" w:rsidSect="005C65F2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2EC4BC6"/>
    <w:multiLevelType w:val="multilevel"/>
    <w:tmpl w:val="14F2E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7B7436"/>
    <w:multiLevelType w:val="multilevel"/>
    <w:tmpl w:val="569E7E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5BC3C32"/>
    <w:multiLevelType w:val="multilevel"/>
    <w:tmpl w:val="31EA6A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  <w:color w:val="000000"/>
      </w:rPr>
    </w:lvl>
  </w:abstractNum>
  <w:abstractNum w:abstractNumId="13" w15:restartNumberingAfterBreak="0">
    <w:nsid w:val="07306E0D"/>
    <w:multiLevelType w:val="multilevel"/>
    <w:tmpl w:val="9168AB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4" w15:restartNumberingAfterBreak="0">
    <w:nsid w:val="0E6B53C5"/>
    <w:multiLevelType w:val="multilevel"/>
    <w:tmpl w:val="029A4F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0220A62"/>
    <w:multiLevelType w:val="multilevel"/>
    <w:tmpl w:val="121861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134A38CF"/>
    <w:multiLevelType w:val="multilevel"/>
    <w:tmpl w:val="5810C6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7" w15:restartNumberingAfterBreak="0">
    <w:nsid w:val="141D5BA7"/>
    <w:multiLevelType w:val="multilevel"/>
    <w:tmpl w:val="9522C8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9742A64"/>
    <w:multiLevelType w:val="multilevel"/>
    <w:tmpl w:val="F5BCBDD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9BA309E"/>
    <w:multiLevelType w:val="multilevel"/>
    <w:tmpl w:val="3FC039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C41F7C"/>
    <w:multiLevelType w:val="multilevel"/>
    <w:tmpl w:val="911C48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A0F7833"/>
    <w:multiLevelType w:val="multilevel"/>
    <w:tmpl w:val="013A48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2" w15:restartNumberingAfterBreak="0">
    <w:nsid w:val="1AC648AA"/>
    <w:multiLevelType w:val="multilevel"/>
    <w:tmpl w:val="F1DE8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F7F7595"/>
    <w:multiLevelType w:val="multilevel"/>
    <w:tmpl w:val="B61C01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73A1D69"/>
    <w:multiLevelType w:val="multilevel"/>
    <w:tmpl w:val="32EE59A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AFC51A1"/>
    <w:multiLevelType w:val="multilevel"/>
    <w:tmpl w:val="F4FE5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B4A7C68"/>
    <w:multiLevelType w:val="multilevel"/>
    <w:tmpl w:val="E2568C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color w:val="000000"/>
      </w:rPr>
    </w:lvl>
  </w:abstractNum>
  <w:abstractNum w:abstractNumId="27" w15:restartNumberingAfterBreak="0">
    <w:nsid w:val="2DB12867"/>
    <w:multiLevelType w:val="multilevel"/>
    <w:tmpl w:val="5C98C5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A9345B"/>
    <w:multiLevelType w:val="multilevel"/>
    <w:tmpl w:val="A7E6C2D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3B6E2976"/>
    <w:multiLevelType w:val="multilevel"/>
    <w:tmpl w:val="FC06F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BE6202E"/>
    <w:multiLevelType w:val="multilevel"/>
    <w:tmpl w:val="5426B1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color w:val="000000"/>
      </w:rPr>
    </w:lvl>
  </w:abstractNum>
  <w:abstractNum w:abstractNumId="31" w15:restartNumberingAfterBreak="0">
    <w:nsid w:val="3E5D31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1D259BE"/>
    <w:multiLevelType w:val="multilevel"/>
    <w:tmpl w:val="4496B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1A25E0"/>
    <w:multiLevelType w:val="multilevel"/>
    <w:tmpl w:val="5AF82F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44B31C6"/>
    <w:multiLevelType w:val="multilevel"/>
    <w:tmpl w:val="5AF82F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8082517"/>
    <w:multiLevelType w:val="multilevel"/>
    <w:tmpl w:val="A3DCC894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6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6" w15:restartNumberingAfterBreak="0">
    <w:nsid w:val="4F2B5D0B"/>
    <w:multiLevelType w:val="multilevel"/>
    <w:tmpl w:val="857699F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554A3E42"/>
    <w:multiLevelType w:val="multilevel"/>
    <w:tmpl w:val="6D6680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6456130"/>
    <w:multiLevelType w:val="multilevel"/>
    <w:tmpl w:val="F448ED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65261DC"/>
    <w:multiLevelType w:val="multilevel"/>
    <w:tmpl w:val="EA8A72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0" w15:restartNumberingAfterBreak="0">
    <w:nsid w:val="5CCE0964"/>
    <w:multiLevelType w:val="multilevel"/>
    <w:tmpl w:val="E544E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F8B1622"/>
    <w:multiLevelType w:val="multilevel"/>
    <w:tmpl w:val="9522C8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2DB3F99"/>
    <w:multiLevelType w:val="multilevel"/>
    <w:tmpl w:val="0764EC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51E0D63"/>
    <w:multiLevelType w:val="multilevel"/>
    <w:tmpl w:val="9942F8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4" w15:restartNumberingAfterBreak="0">
    <w:nsid w:val="65C45A5C"/>
    <w:multiLevelType w:val="multilevel"/>
    <w:tmpl w:val="A40C0B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5" w15:restartNumberingAfterBreak="0">
    <w:nsid w:val="6ECB2791"/>
    <w:multiLevelType w:val="multilevel"/>
    <w:tmpl w:val="53B0E8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F764B76"/>
    <w:multiLevelType w:val="multilevel"/>
    <w:tmpl w:val="9522C8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5B61D54"/>
    <w:multiLevelType w:val="multilevel"/>
    <w:tmpl w:val="8D927F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8" w15:restartNumberingAfterBreak="0">
    <w:nsid w:val="7747248F"/>
    <w:multiLevelType w:val="multilevel"/>
    <w:tmpl w:val="FFE24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9154936">
    <w:abstractNumId w:val="28"/>
  </w:num>
  <w:num w:numId="2" w16cid:durableId="4946467">
    <w:abstractNumId w:val="0"/>
  </w:num>
  <w:num w:numId="3" w16cid:durableId="165635526">
    <w:abstractNumId w:val="1"/>
  </w:num>
  <w:num w:numId="4" w16cid:durableId="1454593506">
    <w:abstractNumId w:val="2"/>
  </w:num>
  <w:num w:numId="5" w16cid:durableId="968361245">
    <w:abstractNumId w:val="3"/>
  </w:num>
  <w:num w:numId="6" w16cid:durableId="27268822">
    <w:abstractNumId w:val="4"/>
  </w:num>
  <w:num w:numId="7" w16cid:durableId="155194350">
    <w:abstractNumId w:val="5"/>
  </w:num>
  <w:num w:numId="8" w16cid:durableId="1933512662">
    <w:abstractNumId w:val="6"/>
  </w:num>
  <w:num w:numId="9" w16cid:durableId="1610626156">
    <w:abstractNumId w:val="7"/>
  </w:num>
  <w:num w:numId="10" w16cid:durableId="420220753">
    <w:abstractNumId w:val="8"/>
  </w:num>
  <w:num w:numId="11" w16cid:durableId="821895782">
    <w:abstractNumId w:val="9"/>
  </w:num>
  <w:num w:numId="12" w16cid:durableId="1455976230">
    <w:abstractNumId w:val="12"/>
  </w:num>
  <w:num w:numId="13" w16cid:durableId="173418918">
    <w:abstractNumId w:val="30"/>
  </w:num>
  <w:num w:numId="14" w16cid:durableId="1844467277">
    <w:abstractNumId w:val="43"/>
  </w:num>
  <w:num w:numId="15" w16cid:durableId="2071343205">
    <w:abstractNumId w:val="26"/>
  </w:num>
  <w:num w:numId="16" w16cid:durableId="1328284251">
    <w:abstractNumId w:val="15"/>
  </w:num>
  <w:num w:numId="17" w16cid:durableId="411004404">
    <w:abstractNumId w:val="31"/>
  </w:num>
  <w:num w:numId="18" w16cid:durableId="587035189">
    <w:abstractNumId w:val="32"/>
  </w:num>
  <w:num w:numId="19" w16cid:durableId="712774863">
    <w:abstractNumId w:val="25"/>
  </w:num>
  <w:num w:numId="20" w16cid:durableId="350188229">
    <w:abstractNumId w:val="48"/>
  </w:num>
  <w:num w:numId="21" w16cid:durableId="1971202728">
    <w:abstractNumId w:val="45"/>
  </w:num>
  <w:num w:numId="22" w16cid:durableId="1422068432">
    <w:abstractNumId w:val="29"/>
  </w:num>
  <w:num w:numId="23" w16cid:durableId="2098405439">
    <w:abstractNumId w:val="10"/>
  </w:num>
  <w:num w:numId="24" w16cid:durableId="975062888">
    <w:abstractNumId w:val="23"/>
  </w:num>
  <w:num w:numId="25" w16cid:durableId="97603511">
    <w:abstractNumId w:val="22"/>
  </w:num>
  <w:num w:numId="26" w16cid:durableId="273439775">
    <w:abstractNumId w:val="38"/>
  </w:num>
  <w:num w:numId="27" w16cid:durableId="503014405">
    <w:abstractNumId w:val="37"/>
  </w:num>
  <w:num w:numId="28" w16cid:durableId="1004236410">
    <w:abstractNumId w:val="11"/>
  </w:num>
  <w:num w:numId="29" w16cid:durableId="50077948">
    <w:abstractNumId w:val="16"/>
  </w:num>
  <w:num w:numId="30" w16cid:durableId="1444153734">
    <w:abstractNumId w:val="14"/>
  </w:num>
  <w:num w:numId="31" w16cid:durableId="1620188963">
    <w:abstractNumId w:val="44"/>
  </w:num>
  <w:num w:numId="32" w16cid:durableId="1842576583">
    <w:abstractNumId w:val="20"/>
  </w:num>
  <w:num w:numId="33" w16cid:durableId="42140410">
    <w:abstractNumId w:val="21"/>
  </w:num>
  <w:num w:numId="34" w16cid:durableId="1470247668">
    <w:abstractNumId w:val="19"/>
  </w:num>
  <w:num w:numId="35" w16cid:durableId="1151210388">
    <w:abstractNumId w:val="47"/>
  </w:num>
  <w:num w:numId="36" w16cid:durableId="1540125474">
    <w:abstractNumId w:val="40"/>
  </w:num>
  <w:num w:numId="37" w16cid:durableId="1424959318">
    <w:abstractNumId w:val="41"/>
  </w:num>
  <w:num w:numId="38" w16cid:durableId="641426815">
    <w:abstractNumId w:val="24"/>
  </w:num>
  <w:num w:numId="39" w16cid:durableId="118106657">
    <w:abstractNumId w:val="42"/>
  </w:num>
  <w:num w:numId="40" w16cid:durableId="1750231701">
    <w:abstractNumId w:val="13"/>
  </w:num>
  <w:num w:numId="41" w16cid:durableId="1680741979">
    <w:abstractNumId w:val="35"/>
  </w:num>
  <w:num w:numId="42" w16cid:durableId="1512180226">
    <w:abstractNumId w:val="18"/>
  </w:num>
  <w:num w:numId="43" w16cid:durableId="1994024776">
    <w:abstractNumId w:val="39"/>
  </w:num>
  <w:num w:numId="44" w16cid:durableId="2136632498">
    <w:abstractNumId w:val="36"/>
  </w:num>
  <w:num w:numId="45" w16cid:durableId="606238364">
    <w:abstractNumId w:val="27"/>
  </w:num>
  <w:num w:numId="46" w16cid:durableId="1450390184">
    <w:abstractNumId w:val="17"/>
  </w:num>
  <w:num w:numId="47" w16cid:durableId="548296817">
    <w:abstractNumId w:val="33"/>
  </w:num>
  <w:num w:numId="48" w16cid:durableId="1010061312">
    <w:abstractNumId w:val="46"/>
  </w:num>
  <w:num w:numId="49" w16cid:durableId="19891613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B87"/>
    <w:rsid w:val="00000C95"/>
    <w:rsid w:val="000156FE"/>
    <w:rsid w:val="00016579"/>
    <w:rsid w:val="0002223A"/>
    <w:rsid w:val="00023C65"/>
    <w:rsid w:val="000257BA"/>
    <w:rsid w:val="00025AE9"/>
    <w:rsid w:val="00036F51"/>
    <w:rsid w:val="000425F9"/>
    <w:rsid w:val="0007270C"/>
    <w:rsid w:val="00081483"/>
    <w:rsid w:val="000963A8"/>
    <w:rsid w:val="000E54F9"/>
    <w:rsid w:val="000E6F6D"/>
    <w:rsid w:val="000F4F3A"/>
    <w:rsid w:val="00125872"/>
    <w:rsid w:val="001278EE"/>
    <w:rsid w:val="001416E5"/>
    <w:rsid w:val="001451C8"/>
    <w:rsid w:val="00146809"/>
    <w:rsid w:val="00184D52"/>
    <w:rsid w:val="001903FD"/>
    <w:rsid w:val="001A3B00"/>
    <w:rsid w:val="001C240E"/>
    <w:rsid w:val="001E4974"/>
    <w:rsid w:val="001F594A"/>
    <w:rsid w:val="001F7505"/>
    <w:rsid w:val="002064DC"/>
    <w:rsid w:val="0021075D"/>
    <w:rsid w:val="00226194"/>
    <w:rsid w:val="002273F0"/>
    <w:rsid w:val="002473CC"/>
    <w:rsid w:val="00260951"/>
    <w:rsid w:val="002905EB"/>
    <w:rsid w:val="00297EA5"/>
    <w:rsid w:val="002A0D18"/>
    <w:rsid w:val="002A5FAF"/>
    <w:rsid w:val="002B1A09"/>
    <w:rsid w:val="002B2FF9"/>
    <w:rsid w:val="002E326C"/>
    <w:rsid w:val="002E4ACA"/>
    <w:rsid w:val="002F1FD6"/>
    <w:rsid w:val="002F4551"/>
    <w:rsid w:val="00301AD5"/>
    <w:rsid w:val="0030245F"/>
    <w:rsid w:val="00305C3C"/>
    <w:rsid w:val="00310979"/>
    <w:rsid w:val="00320FB1"/>
    <w:rsid w:val="0033592A"/>
    <w:rsid w:val="00352631"/>
    <w:rsid w:val="0035797C"/>
    <w:rsid w:val="00364061"/>
    <w:rsid w:val="00367090"/>
    <w:rsid w:val="00375A10"/>
    <w:rsid w:val="00382870"/>
    <w:rsid w:val="0038527B"/>
    <w:rsid w:val="00385476"/>
    <w:rsid w:val="00392162"/>
    <w:rsid w:val="003A3743"/>
    <w:rsid w:val="003A7E41"/>
    <w:rsid w:val="003B5138"/>
    <w:rsid w:val="003F0463"/>
    <w:rsid w:val="003F54E1"/>
    <w:rsid w:val="00400558"/>
    <w:rsid w:val="00413C16"/>
    <w:rsid w:val="004152A6"/>
    <w:rsid w:val="00417949"/>
    <w:rsid w:val="00420F0E"/>
    <w:rsid w:val="00425EA4"/>
    <w:rsid w:val="004264B4"/>
    <w:rsid w:val="00442E43"/>
    <w:rsid w:val="00445EA0"/>
    <w:rsid w:val="00462D95"/>
    <w:rsid w:val="004670E0"/>
    <w:rsid w:val="004777B5"/>
    <w:rsid w:val="00491484"/>
    <w:rsid w:val="00494B08"/>
    <w:rsid w:val="004B3561"/>
    <w:rsid w:val="004C7865"/>
    <w:rsid w:val="004D5277"/>
    <w:rsid w:val="004D548A"/>
    <w:rsid w:val="004E0447"/>
    <w:rsid w:val="004E61A4"/>
    <w:rsid w:val="00506975"/>
    <w:rsid w:val="005451E4"/>
    <w:rsid w:val="0055050E"/>
    <w:rsid w:val="00567814"/>
    <w:rsid w:val="00580904"/>
    <w:rsid w:val="005838F6"/>
    <w:rsid w:val="005951FC"/>
    <w:rsid w:val="005A4056"/>
    <w:rsid w:val="005B061A"/>
    <w:rsid w:val="005B1B7D"/>
    <w:rsid w:val="005B793B"/>
    <w:rsid w:val="005C1DA8"/>
    <w:rsid w:val="005C65F2"/>
    <w:rsid w:val="005D5F3C"/>
    <w:rsid w:val="006068C0"/>
    <w:rsid w:val="00633459"/>
    <w:rsid w:val="006347EC"/>
    <w:rsid w:val="00645229"/>
    <w:rsid w:val="0065222D"/>
    <w:rsid w:val="006822C2"/>
    <w:rsid w:val="00683C66"/>
    <w:rsid w:val="00684FB1"/>
    <w:rsid w:val="00692063"/>
    <w:rsid w:val="006A3E06"/>
    <w:rsid w:val="006A7F44"/>
    <w:rsid w:val="006B6C8F"/>
    <w:rsid w:val="006B7586"/>
    <w:rsid w:val="006C23F7"/>
    <w:rsid w:val="006C5B4C"/>
    <w:rsid w:val="006D4F77"/>
    <w:rsid w:val="006E1B72"/>
    <w:rsid w:val="006E409D"/>
    <w:rsid w:val="006E7A3C"/>
    <w:rsid w:val="006F1391"/>
    <w:rsid w:val="006F50C3"/>
    <w:rsid w:val="00703511"/>
    <w:rsid w:val="007142E6"/>
    <w:rsid w:val="007338FF"/>
    <w:rsid w:val="0073582F"/>
    <w:rsid w:val="00750EAD"/>
    <w:rsid w:val="00754F06"/>
    <w:rsid w:val="00770F96"/>
    <w:rsid w:val="00780F10"/>
    <w:rsid w:val="00786902"/>
    <w:rsid w:val="007943AC"/>
    <w:rsid w:val="0079691B"/>
    <w:rsid w:val="007A07B7"/>
    <w:rsid w:val="007E097B"/>
    <w:rsid w:val="007F22AA"/>
    <w:rsid w:val="00801A00"/>
    <w:rsid w:val="0080656A"/>
    <w:rsid w:val="00810AA8"/>
    <w:rsid w:val="00821689"/>
    <w:rsid w:val="00826B68"/>
    <w:rsid w:val="00835CCF"/>
    <w:rsid w:val="00855494"/>
    <w:rsid w:val="00871FDE"/>
    <w:rsid w:val="0087295D"/>
    <w:rsid w:val="00894556"/>
    <w:rsid w:val="008C39AD"/>
    <w:rsid w:val="00901212"/>
    <w:rsid w:val="00905664"/>
    <w:rsid w:val="00905B24"/>
    <w:rsid w:val="009173C0"/>
    <w:rsid w:val="00944657"/>
    <w:rsid w:val="009447BE"/>
    <w:rsid w:val="0095067B"/>
    <w:rsid w:val="009539D7"/>
    <w:rsid w:val="00966371"/>
    <w:rsid w:val="0097663D"/>
    <w:rsid w:val="00991CEE"/>
    <w:rsid w:val="00997171"/>
    <w:rsid w:val="009B428E"/>
    <w:rsid w:val="009C31B5"/>
    <w:rsid w:val="00A02306"/>
    <w:rsid w:val="00A10089"/>
    <w:rsid w:val="00A34046"/>
    <w:rsid w:val="00A34736"/>
    <w:rsid w:val="00A462EC"/>
    <w:rsid w:val="00A47D49"/>
    <w:rsid w:val="00A51FB6"/>
    <w:rsid w:val="00A64290"/>
    <w:rsid w:val="00A75D25"/>
    <w:rsid w:val="00A9294F"/>
    <w:rsid w:val="00AA2FF4"/>
    <w:rsid w:val="00AD0D0E"/>
    <w:rsid w:val="00AD5AEC"/>
    <w:rsid w:val="00AD787F"/>
    <w:rsid w:val="00AE4149"/>
    <w:rsid w:val="00B17397"/>
    <w:rsid w:val="00B24355"/>
    <w:rsid w:val="00B26FE1"/>
    <w:rsid w:val="00B31F26"/>
    <w:rsid w:val="00B34689"/>
    <w:rsid w:val="00B34DD9"/>
    <w:rsid w:val="00B35366"/>
    <w:rsid w:val="00B356F2"/>
    <w:rsid w:val="00B37D8C"/>
    <w:rsid w:val="00B444A9"/>
    <w:rsid w:val="00B47CFA"/>
    <w:rsid w:val="00B64363"/>
    <w:rsid w:val="00B8031C"/>
    <w:rsid w:val="00B84553"/>
    <w:rsid w:val="00B86BA8"/>
    <w:rsid w:val="00B95CDB"/>
    <w:rsid w:val="00BB1DA6"/>
    <w:rsid w:val="00BD5172"/>
    <w:rsid w:val="00C0234C"/>
    <w:rsid w:val="00C17B06"/>
    <w:rsid w:val="00C22426"/>
    <w:rsid w:val="00C30F02"/>
    <w:rsid w:val="00C438BF"/>
    <w:rsid w:val="00C51CA2"/>
    <w:rsid w:val="00C54310"/>
    <w:rsid w:val="00C64A73"/>
    <w:rsid w:val="00C77830"/>
    <w:rsid w:val="00C87A18"/>
    <w:rsid w:val="00CC5298"/>
    <w:rsid w:val="00CD7DED"/>
    <w:rsid w:val="00CE65A2"/>
    <w:rsid w:val="00CF480A"/>
    <w:rsid w:val="00CF4D87"/>
    <w:rsid w:val="00D00F31"/>
    <w:rsid w:val="00D10F46"/>
    <w:rsid w:val="00D16B87"/>
    <w:rsid w:val="00D219DF"/>
    <w:rsid w:val="00D36D58"/>
    <w:rsid w:val="00D374B8"/>
    <w:rsid w:val="00D40C52"/>
    <w:rsid w:val="00D41415"/>
    <w:rsid w:val="00D511A4"/>
    <w:rsid w:val="00D54508"/>
    <w:rsid w:val="00D72BA9"/>
    <w:rsid w:val="00D879EC"/>
    <w:rsid w:val="00D94458"/>
    <w:rsid w:val="00D96677"/>
    <w:rsid w:val="00DA106F"/>
    <w:rsid w:val="00DA35E4"/>
    <w:rsid w:val="00DB6613"/>
    <w:rsid w:val="00DB73E8"/>
    <w:rsid w:val="00DC3E7E"/>
    <w:rsid w:val="00DD03C6"/>
    <w:rsid w:val="00DE35EA"/>
    <w:rsid w:val="00DF0762"/>
    <w:rsid w:val="00E04DF5"/>
    <w:rsid w:val="00E37616"/>
    <w:rsid w:val="00E5618A"/>
    <w:rsid w:val="00E56828"/>
    <w:rsid w:val="00E61F9C"/>
    <w:rsid w:val="00E67512"/>
    <w:rsid w:val="00E81529"/>
    <w:rsid w:val="00E8563D"/>
    <w:rsid w:val="00E86EC4"/>
    <w:rsid w:val="00EA0886"/>
    <w:rsid w:val="00EA68C9"/>
    <w:rsid w:val="00EB2321"/>
    <w:rsid w:val="00EB593A"/>
    <w:rsid w:val="00EC6C84"/>
    <w:rsid w:val="00ED08A1"/>
    <w:rsid w:val="00EF2949"/>
    <w:rsid w:val="00EF3079"/>
    <w:rsid w:val="00F033ED"/>
    <w:rsid w:val="00F11244"/>
    <w:rsid w:val="00F4799B"/>
    <w:rsid w:val="00F62357"/>
    <w:rsid w:val="00F63182"/>
    <w:rsid w:val="00F63DFA"/>
    <w:rsid w:val="00F64C74"/>
    <w:rsid w:val="00F657B4"/>
    <w:rsid w:val="00F709EB"/>
    <w:rsid w:val="00F70B4E"/>
    <w:rsid w:val="00F72081"/>
    <w:rsid w:val="00F73718"/>
    <w:rsid w:val="00F750AB"/>
    <w:rsid w:val="00F857F8"/>
    <w:rsid w:val="00F859CB"/>
    <w:rsid w:val="00F95AAC"/>
    <w:rsid w:val="00F961E1"/>
    <w:rsid w:val="00F96E0F"/>
    <w:rsid w:val="00FA135E"/>
    <w:rsid w:val="00FA177D"/>
    <w:rsid w:val="00FA40B3"/>
    <w:rsid w:val="00FB4D99"/>
    <w:rsid w:val="00FC48D9"/>
    <w:rsid w:val="00FC66C0"/>
    <w:rsid w:val="00FD1C90"/>
    <w:rsid w:val="00FD6BB5"/>
    <w:rsid w:val="00FE25B9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FAF14"/>
  <w15:docId w15:val="{B4430930-402E-4D3B-A9C5-E7DC046C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F9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561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16B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CF4D87"/>
    <w:rPr>
      <w:sz w:val="21"/>
      <w:szCs w:val="21"/>
      <w:lang w:bidi="ar-SA"/>
    </w:rPr>
  </w:style>
  <w:style w:type="paragraph" w:styleId="a4">
    <w:name w:val="Body Text"/>
    <w:basedOn w:val="a"/>
    <w:link w:val="a3"/>
    <w:rsid w:val="00CF4D87"/>
    <w:pPr>
      <w:widowControl w:val="0"/>
      <w:shd w:val="clear" w:color="auto" w:fill="FFFFFF"/>
      <w:spacing w:before="300" w:line="408" w:lineRule="exact"/>
    </w:pPr>
    <w:rPr>
      <w:sz w:val="21"/>
      <w:szCs w:val="21"/>
    </w:rPr>
  </w:style>
  <w:style w:type="character" w:customStyle="1" w:styleId="2">
    <w:name w:val="Основной текст (2)_"/>
    <w:link w:val="21"/>
    <w:rsid w:val="002273F0"/>
    <w:rPr>
      <w:b/>
      <w:bCs/>
      <w:sz w:val="21"/>
      <w:szCs w:val="21"/>
      <w:lang w:bidi="ar-SA"/>
    </w:rPr>
  </w:style>
  <w:style w:type="character" w:customStyle="1" w:styleId="20">
    <w:name w:val="Основной текст (2)"/>
    <w:basedOn w:val="2"/>
    <w:rsid w:val="002273F0"/>
    <w:rPr>
      <w:b/>
      <w:bCs/>
      <w:sz w:val="21"/>
      <w:szCs w:val="21"/>
      <w:lang w:bidi="ar-SA"/>
    </w:rPr>
  </w:style>
  <w:style w:type="paragraph" w:customStyle="1" w:styleId="21">
    <w:name w:val="Основной текст (2)1"/>
    <w:basedOn w:val="a"/>
    <w:link w:val="2"/>
    <w:rsid w:val="002273F0"/>
    <w:pPr>
      <w:widowControl w:val="0"/>
      <w:shd w:val="clear" w:color="auto" w:fill="FFFFFF"/>
      <w:spacing w:after="300" w:line="240" w:lineRule="atLeast"/>
      <w:jc w:val="center"/>
    </w:pPr>
    <w:rPr>
      <w:b/>
      <w:bCs/>
      <w:sz w:val="21"/>
      <w:szCs w:val="21"/>
    </w:rPr>
  </w:style>
  <w:style w:type="character" w:customStyle="1" w:styleId="22">
    <w:name w:val="Основной текст (2)2"/>
    <w:rsid w:val="00EF3079"/>
    <w:rPr>
      <w:rFonts w:ascii="Times New Roman" w:hAnsi="Times New Roman" w:cs="Times New Roman"/>
      <w:b w:val="0"/>
      <w:bCs w:val="0"/>
      <w:sz w:val="21"/>
      <w:szCs w:val="21"/>
      <w:u w:val="none"/>
      <w:lang w:bidi="ar-SA"/>
    </w:rPr>
  </w:style>
  <w:style w:type="character" w:customStyle="1" w:styleId="8">
    <w:name w:val="Основной текст (8)_"/>
    <w:link w:val="81"/>
    <w:rsid w:val="00EB2321"/>
    <w:rPr>
      <w:sz w:val="9"/>
      <w:szCs w:val="9"/>
      <w:lang w:bidi="ar-SA"/>
    </w:rPr>
  </w:style>
  <w:style w:type="character" w:customStyle="1" w:styleId="23">
    <w:name w:val="Основной текст (2)3"/>
    <w:rsid w:val="00EB2321"/>
    <w:rPr>
      <w:rFonts w:ascii="Times New Roman" w:hAnsi="Times New Roman" w:cs="Times New Roman"/>
      <w:b w:val="0"/>
      <w:bCs w:val="0"/>
      <w:sz w:val="21"/>
      <w:szCs w:val="21"/>
      <w:u w:val="none"/>
      <w:lang w:bidi="ar-SA"/>
    </w:rPr>
  </w:style>
  <w:style w:type="paragraph" w:customStyle="1" w:styleId="81">
    <w:name w:val="Основной текст (8)1"/>
    <w:basedOn w:val="a"/>
    <w:link w:val="8"/>
    <w:rsid w:val="00EB2321"/>
    <w:pPr>
      <w:widowControl w:val="0"/>
      <w:shd w:val="clear" w:color="auto" w:fill="FFFFFF"/>
      <w:spacing w:before="540" w:line="134" w:lineRule="exact"/>
      <w:jc w:val="center"/>
    </w:pPr>
    <w:rPr>
      <w:sz w:val="9"/>
      <w:szCs w:val="9"/>
    </w:rPr>
  </w:style>
  <w:style w:type="character" w:styleId="a5">
    <w:name w:val="Hyperlink"/>
    <w:rsid w:val="00EB593A"/>
    <w:rPr>
      <w:color w:val="0000FF"/>
      <w:u w:val="single"/>
    </w:rPr>
  </w:style>
  <w:style w:type="character" w:styleId="a6">
    <w:name w:val="FollowedHyperlink"/>
    <w:rsid w:val="00025AE9"/>
    <w:rPr>
      <w:color w:val="800080"/>
      <w:u w:val="single"/>
    </w:rPr>
  </w:style>
  <w:style w:type="paragraph" w:styleId="a7">
    <w:name w:val="Balloon Text"/>
    <w:basedOn w:val="a"/>
    <w:link w:val="a8"/>
    <w:rsid w:val="006E409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6E409D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320FB1"/>
    <w:pPr>
      <w:spacing w:after="120"/>
      <w:ind w:left="283"/>
    </w:pPr>
  </w:style>
  <w:style w:type="table" w:styleId="aa">
    <w:name w:val="Table Grid"/>
    <w:basedOn w:val="a1"/>
    <w:rsid w:val="004C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301AD5"/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01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dxa.gov.a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ECCF-1165-4830-906C-08054EF8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“E-İMZA” XİDMƏTLƏRİNİN GÖSTƏRİLMƏSİNƏ DAİR</vt:lpstr>
      <vt:lpstr>“E-İMZA” XİDMƏTLƏRİNİN GÖSTƏRİLMƏSİNƏ DAİR</vt:lpstr>
    </vt:vector>
  </TitlesOfParts>
  <Company>DXA</Company>
  <LinksUpToDate>false</LinksUpToDate>
  <CharactersWithSpaces>7599</CharactersWithSpaces>
  <SharedDoc>false</SharedDoc>
  <HLinks>
    <vt:vector size="12" baseType="variant">
      <vt:variant>
        <vt:i4>5898258</vt:i4>
      </vt:variant>
      <vt:variant>
        <vt:i4>3</vt:i4>
      </vt:variant>
      <vt:variant>
        <vt:i4>0</vt:i4>
      </vt:variant>
      <vt:variant>
        <vt:i4>5</vt:i4>
      </vt:variant>
      <vt:variant>
        <vt:lpwstr>https://cert.dxa.gov.az/</vt:lpwstr>
      </vt:variant>
      <vt:variant>
        <vt:lpwstr/>
      </vt:variant>
      <vt:variant>
        <vt:i4>5898258</vt:i4>
      </vt:variant>
      <vt:variant>
        <vt:i4>0</vt:i4>
      </vt:variant>
      <vt:variant>
        <vt:i4>0</vt:i4>
      </vt:variant>
      <vt:variant>
        <vt:i4>5</vt:i4>
      </vt:variant>
      <vt:variant>
        <vt:lpwstr>https://cert.dxa.gov.az/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“E-İMZA” XİDMƏTLƏRİNİN GÖSTƏRİLMƏSİNƏ DAİR</dc:title>
  <dc:creator>r.agayev</dc:creator>
  <cp:lastModifiedBy>Tural Abbasov</cp:lastModifiedBy>
  <cp:revision>8</cp:revision>
  <cp:lastPrinted>2024-03-06T08:44:00Z</cp:lastPrinted>
  <dcterms:created xsi:type="dcterms:W3CDTF">2024-03-07T11:53:00Z</dcterms:created>
  <dcterms:modified xsi:type="dcterms:W3CDTF">2024-03-07T14:16:00Z</dcterms:modified>
</cp:coreProperties>
</file>